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99" w:rsidRPr="002256FD" w:rsidRDefault="001C5699" w:rsidP="001C5699">
      <w:pPr>
        <w:rPr>
          <w:rFonts w:ascii="Times New Roman" w:hAnsi="Times New Roman" w:cs="Times New Roman"/>
          <w:b/>
          <w:sz w:val="36"/>
          <w:szCs w:val="36"/>
        </w:rPr>
      </w:pPr>
      <w:r w:rsidRPr="002256FD">
        <w:rPr>
          <w:rFonts w:ascii="Times New Roman" w:hAnsi="Times New Roman" w:cs="Times New Roman"/>
          <w:b/>
          <w:sz w:val="36"/>
          <w:szCs w:val="36"/>
        </w:rPr>
        <w:t>Безопасность ребенка на воде</w:t>
      </w:r>
      <w:bookmarkStart w:id="0" w:name="_GoBack"/>
      <w:bookmarkEnd w:id="0"/>
    </w:p>
    <w:p w:rsidR="001C5699" w:rsidRPr="002256FD" w:rsidRDefault="001C5699" w:rsidP="002256FD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1C5699" w:rsidRPr="002256FD" w:rsidRDefault="001C5699" w:rsidP="001C5699">
      <w:pPr>
        <w:rPr>
          <w:rFonts w:ascii="Times New Roman" w:hAnsi="Times New Roman" w:cs="Times New Roman"/>
          <w:sz w:val="36"/>
          <w:szCs w:val="36"/>
        </w:rPr>
      </w:pPr>
      <w:r w:rsidRPr="002256FD">
        <w:rPr>
          <w:rFonts w:ascii="Times New Roman" w:hAnsi="Times New Roman" w:cs="Times New Roman"/>
          <w:sz w:val="36"/>
          <w:szCs w:val="36"/>
        </w:rPr>
        <w:t>Вода — опасная стихия даже для взрослого человека, а для детей она опасна вдвойне. Основное правило безопасности детей при отдыхе на воде – контроль со стороны родителей. Самое первое и самое главное правило — дети дошкольного и младшего школьного возраста должны купаться строго под присмотром взрослых.</w:t>
      </w:r>
    </w:p>
    <w:p w:rsidR="001C5699" w:rsidRPr="002256FD" w:rsidRDefault="001C5699" w:rsidP="001C5699">
      <w:pPr>
        <w:rPr>
          <w:rFonts w:ascii="Times New Roman" w:hAnsi="Times New Roman" w:cs="Times New Roman"/>
          <w:sz w:val="36"/>
          <w:szCs w:val="36"/>
        </w:rPr>
      </w:pPr>
      <w:r w:rsidRPr="002256FD">
        <w:rPr>
          <w:rFonts w:ascii="Times New Roman" w:hAnsi="Times New Roman" w:cs="Times New Roman"/>
          <w:sz w:val="36"/>
          <w:szCs w:val="36"/>
        </w:rPr>
        <w:t>Подростки без сопровождения старших могут купаться только в специально отведенных для этого местах. Самое большое количество трагедий происходит именно в водоемах, не предназначенных для купания.</w:t>
      </w:r>
    </w:p>
    <w:p w:rsidR="001C5699" w:rsidRPr="002256FD" w:rsidRDefault="001C5699" w:rsidP="001C5699">
      <w:pPr>
        <w:rPr>
          <w:rFonts w:ascii="Times New Roman" w:hAnsi="Times New Roman" w:cs="Times New Roman"/>
          <w:sz w:val="36"/>
          <w:szCs w:val="36"/>
        </w:rPr>
      </w:pPr>
      <w:r w:rsidRPr="002256FD">
        <w:rPr>
          <w:rFonts w:ascii="Times New Roman" w:hAnsi="Times New Roman" w:cs="Times New Roman"/>
          <w:sz w:val="36"/>
          <w:szCs w:val="36"/>
        </w:rPr>
        <w:t>Однако</w:t>
      </w:r>
      <w:proofErr w:type="gramStart"/>
      <w:r w:rsidRPr="002256FD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2256FD">
        <w:rPr>
          <w:rFonts w:ascii="Times New Roman" w:hAnsi="Times New Roman" w:cs="Times New Roman"/>
          <w:sz w:val="36"/>
          <w:szCs w:val="36"/>
        </w:rPr>
        <w:t xml:space="preserve"> зачастую несовершеннолетние без предупреждения взрослых самостоятельно гуляют вдоль прибрежной полосы.</w:t>
      </w:r>
    </w:p>
    <w:p w:rsidR="001C5699" w:rsidRPr="002256FD" w:rsidRDefault="001C5699" w:rsidP="001C5699">
      <w:pPr>
        <w:rPr>
          <w:rFonts w:ascii="Times New Roman" w:hAnsi="Times New Roman" w:cs="Times New Roman"/>
          <w:sz w:val="36"/>
          <w:szCs w:val="36"/>
        </w:rPr>
      </w:pPr>
      <w:r w:rsidRPr="002256FD">
        <w:rPr>
          <w:rFonts w:ascii="Times New Roman" w:hAnsi="Times New Roman" w:cs="Times New Roman"/>
          <w:sz w:val="36"/>
          <w:szCs w:val="36"/>
        </w:rPr>
        <w:t>Родителям нужно не только рассказать ребенку все правила безопасности на воде, но и привить ему навыки поведения в критической ситуации.</w:t>
      </w:r>
    </w:p>
    <w:p w:rsidR="001C5699" w:rsidRPr="002256FD" w:rsidRDefault="001C5699" w:rsidP="001C5699">
      <w:pPr>
        <w:rPr>
          <w:rFonts w:ascii="Times New Roman" w:hAnsi="Times New Roman" w:cs="Times New Roman"/>
          <w:sz w:val="36"/>
          <w:szCs w:val="36"/>
        </w:rPr>
      </w:pPr>
      <w:r w:rsidRPr="002256FD">
        <w:rPr>
          <w:rFonts w:ascii="Times New Roman" w:hAnsi="Times New Roman" w:cs="Times New Roman"/>
          <w:sz w:val="36"/>
          <w:szCs w:val="36"/>
        </w:rPr>
        <w:t>Очень важно научить подростка не паниковать и понимать, как нужно себя вести и что предпринимать. Полезно будет овладеть техникой отдыха на воде для того, чтобы в случае необходимости ребенок сумел отдохнуть, а потом, придя в себя, плыть дальше.</w:t>
      </w:r>
    </w:p>
    <w:p w:rsidR="001C5699" w:rsidRPr="002256FD" w:rsidRDefault="001C5699" w:rsidP="001C5699">
      <w:pPr>
        <w:rPr>
          <w:rFonts w:ascii="Times New Roman" w:hAnsi="Times New Roman" w:cs="Times New Roman"/>
          <w:sz w:val="36"/>
          <w:szCs w:val="36"/>
        </w:rPr>
      </w:pPr>
      <w:r w:rsidRPr="002256FD">
        <w:rPr>
          <w:rFonts w:ascii="Times New Roman" w:hAnsi="Times New Roman" w:cs="Times New Roman"/>
          <w:sz w:val="36"/>
          <w:szCs w:val="36"/>
        </w:rPr>
        <w:t>Плескающиеся в воде дети обычно делают это очень эмоционально и производят много шума. Внезапно наступившая тишина обязательно должна насторожить родителей.</w:t>
      </w:r>
    </w:p>
    <w:p w:rsidR="001C5699" w:rsidRPr="002256FD" w:rsidRDefault="001C5699" w:rsidP="001C5699">
      <w:pPr>
        <w:rPr>
          <w:rFonts w:ascii="Times New Roman" w:hAnsi="Times New Roman" w:cs="Times New Roman"/>
          <w:sz w:val="36"/>
          <w:szCs w:val="36"/>
        </w:rPr>
      </w:pPr>
      <w:r w:rsidRPr="002256FD">
        <w:rPr>
          <w:rFonts w:ascii="Times New Roman" w:hAnsi="Times New Roman" w:cs="Times New Roman"/>
          <w:sz w:val="36"/>
          <w:szCs w:val="36"/>
        </w:rPr>
        <w:lastRenderedPageBreak/>
        <w:t>Перед поездкой в лагерь или на курорт следует четко объяснить ребенку, что такое безопасное поведение на воде и чем грозит несоблюдение правил.</w:t>
      </w:r>
    </w:p>
    <w:p w:rsidR="00BD0F58" w:rsidRPr="002256FD" w:rsidRDefault="001C5699" w:rsidP="001C5699">
      <w:pPr>
        <w:rPr>
          <w:sz w:val="36"/>
          <w:szCs w:val="36"/>
        </w:rPr>
      </w:pPr>
      <w:r w:rsidRPr="002256FD">
        <w:rPr>
          <w:rFonts w:ascii="Times New Roman" w:hAnsi="Times New Roman" w:cs="Times New Roman"/>
          <w:sz w:val="36"/>
          <w:szCs w:val="36"/>
        </w:rPr>
        <w:t>Взрослые! Не оставляйте детей без присмотра! Разговаривайте с ними о мерах безопасности и объясняйте, как действовать в нештатных ситуациях</w:t>
      </w:r>
      <w:r w:rsidRPr="002256FD">
        <w:rPr>
          <w:sz w:val="36"/>
          <w:szCs w:val="36"/>
        </w:rPr>
        <w:t xml:space="preserve">.  </w:t>
      </w:r>
    </w:p>
    <w:sectPr w:rsidR="00BD0F58" w:rsidRPr="0022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29"/>
    <w:rsid w:val="001C5699"/>
    <w:rsid w:val="002253D2"/>
    <w:rsid w:val="002256FD"/>
    <w:rsid w:val="005D719E"/>
    <w:rsid w:val="00625C20"/>
    <w:rsid w:val="00756739"/>
    <w:rsid w:val="00A856D6"/>
    <w:rsid w:val="00BD0F58"/>
    <w:rsid w:val="00C06107"/>
    <w:rsid w:val="00C95B0B"/>
    <w:rsid w:val="00D9417D"/>
    <w:rsid w:val="00E07A29"/>
    <w:rsid w:val="00FB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6D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B22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6D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B2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DepObr</cp:lastModifiedBy>
  <cp:revision>3</cp:revision>
  <cp:lastPrinted>2021-03-03T10:29:00Z</cp:lastPrinted>
  <dcterms:created xsi:type="dcterms:W3CDTF">2021-05-18T09:49:00Z</dcterms:created>
  <dcterms:modified xsi:type="dcterms:W3CDTF">2021-05-18T14:01:00Z</dcterms:modified>
</cp:coreProperties>
</file>