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Консультация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для родителей 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firstLine="2521" w:firstLineChars="90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Речевое развитие детей 4-5 лет.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Рекомендации по развитию речи ребенка в семье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»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У детей пятого года жизни отмечаются значительные успехи в умственном и речевом развитии. Речь становится разнообразней, точнее и богаче по содержанию. Возрастает устойчивость внимания к речи окружающих, ребенок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способен до конца выслушивать ответы взрослых.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Значительно улучшается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звукопроизношение: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полностью исчезает смягченное произнесение согласных, редко наблюдается пропуск звуков и слогов. К 4 годам почти все дети произносят шипящие и свистящие звуки, а к 5 годам могут появляются и звуки Л, Р. У некоторых детей еще остается неустойчивое произношение некоторых звуков.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На пятом году жизни ребенок способен узнавать на слух наличие того или иного звука в слове, подобрать слово на заданный звук. Если в 4 года словарь ребенка составлял 2500 слов, то в 5 лет уже 3000 слов. Это дает возможность ребенку полнее строить свои высказывания. В речи детей чаще появляются прилагательные, которыми они пользуются для обозначения признаков и качеств предметов, для определения цвета, кроме основных называют дополнительные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(голубой, розовый, оранжевый)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Начинают появляться притяжательные прилагательные – лисий хвост, заячья избушка, слова, указывающие на свойства предметов, качества, материал, из которого они сделаны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(железный ключ)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Все шире использует наречия, местоимения, сложные предлоги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(из-под, около и др.)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Появляются обобщающие слова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(посуда, одежда, мебель, овощи, фрукты)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Свое высказывание ребенок строит из 2-3 простых распространенных предложений.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Некоторые дети в этом возрасте могут пересказать текст  прочитанной сказки или рассказа. Однако многие все еще не могут самостоятельно без помощи взрослых связно, последовательно и точно пересказать текст.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Достаточный речевой слух дает возможность ребенку различать в речи взрослых повышение и понижение громкости голоса, интонации. Дети могут сами воспроизводить различные интонации, подражая героям сказки.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Чем старше становится ребенок, тем большее влияние на его речевое развитие оказывает семья. Домашним нужно следить за своей речью: говорить не быстро, правильно произносить слова, интонация должна быть спокойная эта рекомендация относится и к педагогам, работающим с ребенком.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Необходимо ежедневно читать ребенку книги, учить больше стихов.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Каковы же особенности развития речи детей пятого года жизни. На что нужно обратить внимание?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Объем и характеристика словаря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Состояние грамматического строя.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Состояние фонематического слуха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Состояние звукопроизношения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Особенности связной речи.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Основная задача – расширять и активизировать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словарь,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развивать качественный рост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(признаки и свойства)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Осуществляем подбор действий к предмету: бабочка летает, змея ползет, мальчик бежит за девочкой и т.д. Учим подбирать признаки: Какой? Какая? Какое?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это?»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«Шапка»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«Шапка какая?»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«Красная, теплая, вязаная, меховая, детская, красивая и т.п.»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Добиваемся и поощряем, если ребенок подбирает несколько прилагательных к одному слову. В этом возрасте особое внимание уделяем словам –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антонимам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 противоположным значением)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В течение дня проводим дидактическую игру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«Наоборот»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(Знакомство с Незнайкой, который все говорит наоборот.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«Посмотри на улице снег белый»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. А он в ответ: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«Нет, снег черный»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и т.п.)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 развивающей среде наборы картинок: чистый – грязный, сухой – мокрый, толстый – тонкий и т.п. Вы показываете картинку, ребенок находит и называет картинку с противоположным значением. Изучаем слова – обобщения по темам: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«Одежда»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«Обувь»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«Фрукты»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«Мебель»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«Животные»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Закрепляем и углубляем знания о детенышах животных: лиса с лисятами, свинья с поросятами, собака со щенками и т.д. Большое значение уделяем знакомству с профессиями. Работа начинается со знакомства с семьей: «Твоя мама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(папа)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работает? Кем?» Внимание детей привлекают многозначные слова: ручка – рука ребенка, у двери, у предметов; и т.п.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Формирование грамматического строя речи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Упражняем детей в употреблении имен существительных во множественном числе.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тебе говорю про один предмет, а ты скажи про много предметов. У Кати – ведро, у Саши ведро. Что есть у Кати и у Саши? (Ведра)»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Эти упражнения вызывают затруднения у детей, т.к. изменяются не только окончания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(карандаш – карандаши)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но и само слово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(ухо – уши)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Учим образовывать форму родительного падежа множественного числа существительных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(чего нет?; с предлогом без)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Например: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Возле дома нет деревьев. В аквариуме много рыбок. На столе коробка без карандашей.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Упражняем в согласовании прилагательных с существительными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(в роде, числе)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нас все синее – небо, платье; лента (синяя); карандаш (синий); цветы (синие)»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Согласование числительных с существительными.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«Сосчитай, сколько предметов: картинки с изображением от 1 до 5 (полотенце, блюдце, платье, яйцо)»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Например, дидактическая игра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«Петух»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 что можно сказать у петуха одна? (голова, бородка). А про что у петуха можно сказать два? (два крыла, два глаза). Про что можно сказать один? (один хвост, один клюв). А чего у петуха много? (перьев)»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Учим пользоваться глаголами в повелительном наклонении. Обучаем спряжению глагола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(хотеть)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посмотреть книгу. Сережа хочет посмотреть книгу. Дети хотят посмотреть книгу»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«Катя, принеси, пожалуйста, куклу»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Момент воспитания при использовании глаголов в повелительном наклонении – не забываем волшебные слова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(пожалуйста, спасибо)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Упражняем в употреблении притяжательного местоимения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(мой)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Предложить детям придумать предметы, про которые можно сказать: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мой, моя, моё, мои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мой стул, моя книга, моё окно, мои игрушки. Учим правильно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употреблять предлоги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(на, в, за, из, с, под, к, над, между, перед)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Упражняем в образовании существительных при помощи уменьшительно - ласкательных и других суффиксов. Предлагаем ребенку назвать ласково всех членов семьи: брат – братик, сестра – сестренка. Учим образовывать глаголы с помощью приставок, показывая картинки, где выполняются действия.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(Лисичка прибежала, убежала, перебежала, выбежала)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Упражняем в образовании прилагательных от существительных.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(Сумка из кожи – кожаная; варенье из клубники – клубничное)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Учим составлять из слов словосочетания и предложения. (Показ картинок: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делает мама?»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Предлагаем составить предложения со словом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«моет»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«Мама моет посуду. Что еще моет мама?»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Развитие и совершенствование фонематического слуха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 родителями и педагогами стоит задача развивать у детей фонематический слух. Мы учим определять звук в слове, когда он выделяется голосом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(с-с-сова)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и не выделяется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(Скажите, есть ли в этом слове звук (м)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муха?); осуществлять выбор из двух предметов с заданным звуком. Учим определять первый звук (гласный и согласный) в словах.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     Связная речь.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Развитие связной речи играет ведущую роль и занимает центральное место по работе развития речи.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 У детей часто выявляются такие недостатки в речи, как: связные высказывания короткие; отличаются непоследовательностью, даже если содержание знакомо ребенку; фрагменты высказываний логически не связаны между собой. </w:t>
      </w:r>
    </w:p>
    <w:p>
      <w:pPr>
        <w:pStyle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связи с этим,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связную речь детей;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фантазировать, придумывать и пересказывать сказки и рассказы;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простыми приемами запоминания;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логическое мышление;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формулировать свою мысль;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понимать речь окружающих. </w:t>
      </w: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ind w:firstLine="840" w:firstLineChars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 xml:space="preserve">Задача взрослых в этот период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eastAsia="ru-RU"/>
        </w:rPr>
        <w:t xml:space="preserve">чаще разговаривать с ребенком, причем не односложно, чтобы он пополнял лексический запас и учился говорить грамотно и красиво. </w:t>
      </w:r>
    </w:p>
    <w:p>
      <w:pPr>
        <w:pStyle w:val="7"/>
        <w:numPr>
          <w:numId w:val="0"/>
        </w:numPr>
        <w:spacing w:after="0" w:line="240" w:lineRule="auto"/>
        <w:ind w:firstLine="840" w:firstLineChars="300"/>
        <w:jc w:val="both"/>
        <w:rPr>
          <w:rFonts w:hint="default"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 xml:space="preserve">Очень важную роль в развитии речи ребенка играет  чтение. Прочитав сказку, расспрашивайте ребенка о сюжете. Отвечая на вопросы, ребенок делает первые шаги в умении анализировать информацию и четко формулировать мысли. Также просите ребенка пересказать сказку. Это развивает и речь, и одновременно память. </w:t>
      </w:r>
    </w:p>
    <w:p>
      <w:pPr>
        <w:pStyle w:val="7"/>
        <w:numPr>
          <w:numId w:val="0"/>
        </w:numPr>
        <w:spacing w:after="0" w:line="240" w:lineRule="auto"/>
        <w:ind w:firstLine="840" w:firstLineChars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 xml:space="preserve"> Для развития речи у детей 4-летнего возраста взрослые  должны поощрять стремление детей поделиться своими впечатлениями, рассказать о том, что они видели и даже о том, что они сочинили. Если же ребёнок не стремится к общению, мало разговаривает, нужно всеми способами стимулировать его высказывания, попросив рассказать о том, что он нарисовал, слепил, что видел на прогулке, с кем играл. </w:t>
      </w:r>
    </w:p>
    <w:p>
      <w:pPr>
        <w:pStyle w:val="7"/>
        <w:numPr>
          <w:numId w:val="0"/>
        </w:numPr>
        <w:spacing w:after="0" w:line="240" w:lineRule="auto"/>
        <w:ind w:firstLine="700" w:firstLineChars="250"/>
        <w:jc w:val="both"/>
        <w:rPr>
          <w:rFonts w:hint="default"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>Также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на этом</w:t>
      </w:r>
      <w:r>
        <w:rPr>
          <w:rFonts w:hint="default" w:ascii="Times New Roman" w:hAnsi="Times New Roman"/>
          <w:sz w:val="28"/>
          <w:szCs w:val="28"/>
          <w:lang w:eastAsia="ru-RU"/>
        </w:rPr>
        <w:t xml:space="preserve"> возрастном этапе нужно </w:t>
      </w:r>
      <w:r>
        <w:rPr>
          <w:rFonts w:hint="default" w:ascii="Times New Roman" w:hAnsi="Times New Roman"/>
          <w:b/>
          <w:bCs/>
          <w:sz w:val="28"/>
          <w:szCs w:val="28"/>
          <w:lang w:eastAsia="ru-RU"/>
        </w:rPr>
        <w:t>развивать понятия о пространстве и времени,</w:t>
      </w:r>
      <w:r>
        <w:rPr>
          <w:rFonts w:hint="default" w:ascii="Times New Roman" w:hAnsi="Times New Roman"/>
          <w:sz w:val="28"/>
          <w:szCs w:val="28"/>
          <w:lang w:eastAsia="ru-RU"/>
        </w:rPr>
        <w:t xml:space="preserve"> активизировать в речи эти понятия (справа, слева, посередине, сзади, впереди). Взрослые наблюдают вместе с ребёнком за явлениями и предметами, окружающими его, учат описывать увиденное. </w:t>
      </w: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УСПЕХОВ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en-US" w:eastAsia="ru-RU"/>
        </w:rPr>
        <w:t xml:space="preserve"> В ВОСПИТАНИИ ПРАВИЛЬНОЙ РЕЧИ!</w:t>
      </w: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7"/>
        <w:numPr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77329A"/>
    <w:multiLevelType w:val="multilevel"/>
    <w:tmpl w:val="327732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E605C9"/>
    <w:multiLevelType w:val="multilevel"/>
    <w:tmpl w:val="73E605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96D81"/>
    <w:rsid w:val="00044790"/>
    <w:rsid w:val="00282A81"/>
    <w:rsid w:val="00436AE7"/>
    <w:rsid w:val="004B45D4"/>
    <w:rsid w:val="005319B7"/>
    <w:rsid w:val="00696D81"/>
    <w:rsid w:val="006A28D3"/>
    <w:rsid w:val="008145F1"/>
    <w:rsid w:val="009C7343"/>
    <w:rsid w:val="00AB143B"/>
    <w:rsid w:val="00F42937"/>
    <w:rsid w:val="764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2111</Words>
  <Characters>12037</Characters>
  <Lines>100</Lines>
  <Paragraphs>28</Paragraphs>
  <TotalTime>33</TotalTime>
  <ScaleCrop>false</ScaleCrop>
  <LinksUpToDate>false</LinksUpToDate>
  <CharactersWithSpaces>14120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2020-05-29T12:37:00Z</dcterms:created>
  <dc:creator>Igor</dc:creator>
  <cp:lastModifiedBy>danya</cp:lastModifiedBy>
  <dcterms:modified xsi:type="dcterms:W3CDTF">2024-01-29T17:32:13Z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D16A6860025744B696CDC6419ACB460D_12</vt:lpwstr>
  </property>
</Properties>
</file>