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100" w:beforeAutospacing="1" w:after="100" w:afterAutospacing="1" w:line="240" w:lineRule="auto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Консультация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 xml:space="preserve"> для родителей 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ind w:firstLine="2521" w:firstLineChars="90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«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 xml:space="preserve">Речевое развитие детей 4-5 лет.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jc w:val="center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Рекомендации по развитию речи ребенка в семье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»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У детей пятого года жизни отмечаются значительные успехи в умственном и речевом развитии. Речь становится разнообразней, точнее и богаче по содержанию. Возрастает устойчивость внимания к речи окружающих, ребенок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способен до конца выслушивать ответы взрослых.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Значительно улучшается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звукопроизношение: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полностью исчезает смягченное произнесение согласных, редко наблюдается пропуск звуков и слогов. К 4 годам почти все дети произносят шипящие и свистящие звуки, а к 5 годам могут появляются и звуки Л, Р. У некоторых детей еще остается неустойчивое произношение некоторых звуков.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На пятом году жизни ребенок способен узнавать на слух наличие того или иного звука в слове, подобрать слово на заданный звук. Если в 4 года словарь ребенка составлял 2500 слов, то в 5 лет уже 3000 слов. Это дает возможность ребенку полнее строить свои высказывания. В речи детей чаще появляются прилагательные, которыми они пользуются для обозначения признаков и качеств предметов, для определения цвета, кроме основных называют дополнительные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(голубой, розовый, оранжевый)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 Начинают появляться притяжательные прилагательные – лисий хвост, заячья избушка, слова, указывающие на свойства предметов, качества, материал, из которого они сделаны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(железный ключ)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 Все шире использует наречия, местоимения, сложные предлоги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(из-под, около и др.)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 Появляются обобщающие слова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(посуда, одежда, мебель, овощи, фрукты)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</w:t>
      </w:r>
    </w:p>
    <w:p>
      <w:pPr>
        <w:pStyle w:val="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Свое высказывание ребенок строит из 2-3 простых распространенных предложений.</w:t>
      </w:r>
    </w:p>
    <w:p>
      <w:pPr>
        <w:pStyle w:val="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Некоторые дети в этом возрасте могут пересказать текст  прочитанной сказки или рассказа. Однако многие все еще не могут самостоятельно без помощи взрослых связно, последовательно и точно пересказать текст.</w:t>
      </w:r>
    </w:p>
    <w:p>
      <w:pPr>
        <w:pStyle w:val="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Достаточный речевой слух дает возможность ребенку различать в речи взрослых повышение и понижение громкости голоса, интонации. Дети могут сами воспроизводить различные интонации, подражая героям сказки.</w:t>
      </w:r>
    </w:p>
    <w:p>
      <w:pPr>
        <w:pStyle w:val="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Чем старше становится ребенок, тем большее влияние на его речевое развитие оказывает семья. Домашним нужно следить за своей речью: говорить не быстро, правильно произносить слова, интонация должна быть спокойная эта рекомендация относится и к педагогам, работающим с ребенком.</w:t>
      </w:r>
    </w:p>
    <w:p>
      <w:pPr>
        <w:pStyle w:val="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Необходимо ежедневно читать ребенку книги, учить больше стихов.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>Каковы же особенности развития речи детей пятого года жизни. На что нужно обратить внимание?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Объем и характеристика словаря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Состояние грамматического строя.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Состояние фонематического слуха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Состояние звукопроизношения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Особенности связной речи.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Основная задача – расширять и активизировать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словарь,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развивать качественный рост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(признаки и свойства)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 Осуществляем подбор действий к предмету: бабочка летает, змея ползет, мальчик бежит за девочкой и т.д. Учим подбирать признаки: Какой? Какая? Какое?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«Что это?»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—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«Шапка»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,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«Шапка какая?»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—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«Красная, теплая, вязаная, меховая, детская, красивая и т.п.»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 Добиваемся и поощряем, если ребенок подбирает несколько прилагательных к одному слову. В этом возрасте особое внимание уделяем словам –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антонимам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(с противоположным значением)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 В течение дня проводим дидактическую игру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«Наоборот»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(Знакомство с Незнайкой, который все говорит наоборот.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«Посмотри на улице снег белый»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. А он в ответ: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«Нет, снег черный»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 и т.п.)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В развивающей среде наборы картинок: чистый – грязный, сухой – мокрый, толстый – тонкий и т.п. Вы показываете картинку, ребенок находит и называет картинку с противоположным значением. Изучаем слова – обобщения по темам: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«Одежда»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,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«Обувь»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,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«Овощи»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,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«Фрукты»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,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«Мебель»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,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«Животные»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 Закрепляем и углубляем знания о детенышах животных: лиса с лисятами, свинья с поросятами, собака со щенками и т.д. Большое значение уделяем знакомству с профессиями. Работа начинается со знакомства с семьей: «Твоя мама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(папа)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работает? Кем?» Внимание детей привлекают многозначные слова: ручка – рука ребенка, у двери, у предметов; и т.п.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Формирование грамматического строя речи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 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Упражняем детей в употреблении имен существительных во множественном числе.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«Я тебе говорю про один предмет, а ты скажи про много предметов. У Кати – ведро, у Саши ведро. Что есть у Кати и у Саши? (Ведра)»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 Эти упражнения вызывают затруднения у детей, т.к. изменяются не только окончания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(карандаш – карандаши)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, но и само слово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(ухо – уши)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 Учим образовывать форму родительного падежа множественного числа существительных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(чего нет?; с предлогом без)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 Например: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Возле дома нет деревьев. В аквариуме много рыбок. На столе коробка без карандашей.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Упражняем в согласовании прилагательных с существительными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(в роде, числе)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 нас все синее – небо, платье; лента (синяя); карандаш (синий); цветы (синие)»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 Согласование числительных с существительными.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«Сосчитай, сколько предметов: картинки с изображением от 1 до 5 (полотенце, блюдце, платье, яйцо)»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 Например, дидактическая игра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«Петух»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«Про что можно сказать у петуха одна? (голова, бородка). А про что у петуха можно сказать два? (два крыла, два глаза). Про что можно сказать один? (один хвост, один клюв). А чего у петуха много? (перьев)»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 Учим пользоваться глаголами в повелительном наклонении. Обучаем спряжению глагола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(хотеть)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«Я хочу посмотреть книгу. Сережа хочет посмотреть книгу. Дети хотят посмотреть книгу»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«Катя, принеси, пожалуйста, куклу»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 Момент воспитания при использовании глаголов в повелительном наклонении – не забываем волшебные слова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(пожалуйста, спасибо)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 Упражняем в употреблении притяжательного местоимения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(мой)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 Предложить детям придумать предметы, про которые можно сказать: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мой, моя, моё, мои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: мой стул, моя книга, моё окно, мои игрушки. Учим правильно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употреблять предлоги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(на, в, за, из, с, под, к, над, между, перед)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 Упражняем в образовании существительных при помощи уменьшительно - ласкательных и других суффиксов. Предлагаем ребенку назвать ласково всех членов семьи: брат – братик, сестра – сестренка. Учим образовывать глаголы с помощью приставок, показывая картинки, где выполняются действия.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(Лисичка прибежала, убежала, перебежала, выбежала)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Упражняем в образовании прилагательных от существительных.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(Сумка из кожи – кожаная; варенье из клубники – клубничное)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 Учим составлять из слов словосочетания и предложения. (Показ картинок: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«Что делает мама?»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Предлагаем составить предложения со словом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«моет»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«Мама моет посуду. Что еще моет мама?»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Развитие и совершенствование фонематического слуха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 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Перед родителями и педагогами стоит задача развивать у детей фонематический слух. Мы учим определять звук в слове, когда он выделяется голосом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(с-с-сова)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и не выделяется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(Скажите, есть ли в этом слове звук (м)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– муха?); осуществлять выбор из двух предметов с заданным звуком. Учим определять первый звук (гласный и согласный) в словах.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      Связная речь.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Развитие связной речи играет ведущую роль и занимает центральное место по работе развития речи. Только владение разнообразными навыками связной речи позволяет ребенку осуществлять полноценное общение со сверстниками и взрослыми, поделиться впечатлениями и получить необходимую информацию. У детей часто выявляются такие недостатки в речи, как: связные высказывания короткие; отличаются непоследовательностью, даже если содержание знакомо ребенку; фрагменты высказываний логически не связаны между собой. </w:t>
      </w:r>
    </w:p>
    <w:p>
      <w:pPr>
        <w:pStyle w:val="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связи с этим,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необходимо: </w:t>
      </w:r>
    </w:p>
    <w:p>
      <w:pPr>
        <w:pStyle w:val="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связную речь детей; </w:t>
      </w:r>
    </w:p>
    <w:p>
      <w:pPr>
        <w:pStyle w:val="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научить фантазировать, придумывать и пересказывать сказки и рассказы; </w:t>
      </w:r>
    </w:p>
    <w:p>
      <w:pPr>
        <w:pStyle w:val="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познакомить с простыми приемами запоминания;</w:t>
      </w:r>
    </w:p>
    <w:p>
      <w:pPr>
        <w:pStyle w:val="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логическое мышление; </w:t>
      </w:r>
    </w:p>
    <w:p>
      <w:pPr>
        <w:pStyle w:val="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уметь формулировать свою мысль; </w:t>
      </w:r>
    </w:p>
    <w:p>
      <w:pPr>
        <w:pStyle w:val="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уметь понимать речь окружающих. </w:t>
      </w:r>
    </w:p>
    <w:p>
      <w:pPr>
        <w:pStyle w:val="7"/>
        <w:numPr>
          <w:numId w:val="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pStyle w:val="7"/>
        <w:numPr>
          <w:numId w:val="0"/>
        </w:numPr>
        <w:spacing w:after="0" w:line="240" w:lineRule="auto"/>
        <w:ind w:firstLine="840" w:firstLineChars="3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/>
          <w:sz w:val="28"/>
          <w:szCs w:val="28"/>
          <w:lang w:eastAsia="ru-RU"/>
        </w:rPr>
        <w:t xml:space="preserve">Задача взрослых в этот период 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/>
          <w:sz w:val="28"/>
          <w:szCs w:val="28"/>
          <w:lang w:eastAsia="ru-RU"/>
        </w:rPr>
        <w:t xml:space="preserve">чаще разговаривать с ребенком, причем не односложно, чтобы он пополнял лексический запас и учился говорить грамотно и красиво. </w:t>
      </w:r>
    </w:p>
    <w:p>
      <w:pPr>
        <w:pStyle w:val="7"/>
        <w:numPr>
          <w:numId w:val="0"/>
        </w:numPr>
        <w:spacing w:after="0" w:line="240" w:lineRule="auto"/>
        <w:ind w:firstLine="840" w:firstLineChars="300"/>
        <w:jc w:val="both"/>
        <w:rPr>
          <w:rFonts w:hint="default" w:ascii="Times New Roman" w:hAnsi="Times New Roman"/>
          <w:sz w:val="28"/>
          <w:szCs w:val="28"/>
          <w:lang w:eastAsia="ru-RU"/>
        </w:rPr>
      </w:pPr>
      <w:r>
        <w:rPr>
          <w:rFonts w:hint="default" w:ascii="Times New Roman" w:hAnsi="Times New Roman"/>
          <w:sz w:val="28"/>
          <w:szCs w:val="28"/>
          <w:lang w:eastAsia="ru-RU"/>
        </w:rPr>
        <w:t xml:space="preserve">Очень важную роль в развитии речи ребенка играет  чтение. Прочитав сказку, расспрашивайте ребенка о сюжете. Отвечая на вопросы, ребенок делает первые шаги в умении анализировать информацию и четко формулировать мысли. Также просите ребенка пересказать сказку. Это развивает и речь, и одновременно память. </w:t>
      </w:r>
    </w:p>
    <w:p>
      <w:pPr>
        <w:pStyle w:val="7"/>
        <w:numPr>
          <w:numId w:val="0"/>
        </w:numPr>
        <w:spacing w:after="0" w:line="240" w:lineRule="auto"/>
        <w:ind w:firstLine="840" w:firstLineChars="3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/>
          <w:sz w:val="28"/>
          <w:szCs w:val="28"/>
          <w:lang w:eastAsia="ru-RU"/>
        </w:rPr>
        <w:t xml:space="preserve"> Для развития речи у детей 4-летнего возраста взрослые  должны поощрять стремление детей поделиться своими впечатлениями, рассказать о том, что они видели и даже о том, что они сочинили. Если же ребёнок не стремится к общению, мало разговаривает, нужно всеми способами стимулировать его высказывания, попросив рассказать о том, что он нарисовал, слепил, что видел на прогулке, с кем играл. </w:t>
      </w:r>
    </w:p>
    <w:p>
      <w:pPr>
        <w:pStyle w:val="7"/>
        <w:numPr>
          <w:numId w:val="0"/>
        </w:numPr>
        <w:spacing w:after="0" w:line="240" w:lineRule="auto"/>
        <w:ind w:firstLine="700" w:firstLineChars="250"/>
        <w:jc w:val="both"/>
        <w:rPr>
          <w:rFonts w:hint="default" w:ascii="Times New Roman" w:hAnsi="Times New Roman"/>
          <w:sz w:val="28"/>
          <w:szCs w:val="28"/>
          <w:lang w:eastAsia="ru-RU"/>
        </w:rPr>
      </w:pPr>
      <w:r>
        <w:rPr>
          <w:rFonts w:hint="default" w:ascii="Times New Roman" w:hAnsi="Times New Roman"/>
          <w:sz w:val="28"/>
          <w:szCs w:val="28"/>
          <w:lang w:eastAsia="ru-RU"/>
        </w:rPr>
        <w:t>Также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 xml:space="preserve"> на этом</w:t>
      </w:r>
      <w:r>
        <w:rPr>
          <w:rFonts w:hint="default" w:ascii="Times New Roman" w:hAnsi="Times New Roman"/>
          <w:sz w:val="28"/>
          <w:szCs w:val="28"/>
          <w:lang w:eastAsia="ru-RU"/>
        </w:rPr>
        <w:t xml:space="preserve"> возрастном этапе нужно </w:t>
      </w:r>
      <w:r>
        <w:rPr>
          <w:rFonts w:hint="default" w:ascii="Times New Roman" w:hAnsi="Times New Roman"/>
          <w:b/>
          <w:bCs/>
          <w:sz w:val="28"/>
          <w:szCs w:val="28"/>
          <w:lang w:eastAsia="ru-RU"/>
        </w:rPr>
        <w:t>развивать понятия о пространстве и времени,</w:t>
      </w:r>
      <w:r>
        <w:rPr>
          <w:rFonts w:hint="default" w:ascii="Times New Roman" w:hAnsi="Times New Roman"/>
          <w:sz w:val="28"/>
          <w:szCs w:val="28"/>
          <w:lang w:eastAsia="ru-RU"/>
        </w:rPr>
        <w:t xml:space="preserve"> активизировать в речи эти понятия (справа, слева, посередине, сзади, впереди). Взрослые наблюдают вместе с ребёнком за явлениями и предметами, окружающими его, учат описывать увиденное. </w:t>
      </w:r>
    </w:p>
    <w:p>
      <w:pPr>
        <w:pStyle w:val="7"/>
        <w:numPr>
          <w:numId w:val="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pStyle w:val="7"/>
        <w:numPr>
          <w:numId w:val="0"/>
        </w:numPr>
        <w:spacing w:after="0" w:line="240" w:lineRule="auto"/>
        <w:jc w:val="center"/>
        <w:rPr>
          <w:rFonts w:hint="default" w:ascii="Times New Roman" w:hAnsi="Times New Roman" w:cs="Times New Roman"/>
          <w:color w:val="FF0000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УСПЕХОВ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en-US" w:eastAsia="ru-RU"/>
        </w:rPr>
        <w:t xml:space="preserve"> В ВОСПИТАНИИ ПРАВИЛЬНОЙ РЕЧИ!</w:t>
      </w:r>
    </w:p>
    <w:p>
      <w:pPr>
        <w:pStyle w:val="7"/>
        <w:numPr>
          <w:numId w:val="0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>
      <w:pPr>
        <w:pStyle w:val="7"/>
        <w:numPr>
          <w:numId w:val="0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>
      <w:pPr>
        <w:pStyle w:val="7"/>
        <w:numPr>
          <w:numId w:val="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pStyle w:val="7"/>
        <w:numPr>
          <w:numId w:val="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pStyle w:val="7"/>
        <w:numPr>
          <w:numId w:val="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pStyle w:val="7"/>
        <w:numPr>
          <w:numId w:val="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pStyle w:val="7"/>
        <w:numPr>
          <w:numId w:val="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pStyle w:val="7"/>
        <w:numPr>
          <w:numId w:val="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pStyle w:val="7"/>
        <w:numPr>
          <w:numId w:val="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pStyle w:val="7"/>
        <w:numPr>
          <w:numId w:val="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pStyle w:val="7"/>
        <w:numPr>
          <w:numId w:val="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pStyle w:val="7"/>
        <w:numPr>
          <w:numId w:val="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pStyle w:val="7"/>
        <w:numPr>
          <w:numId w:val="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pStyle w:val="7"/>
        <w:numPr>
          <w:numId w:val="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pStyle w:val="7"/>
        <w:numPr>
          <w:numId w:val="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pStyle w:val="7"/>
        <w:numPr>
          <w:numId w:val="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pStyle w:val="7"/>
        <w:numPr>
          <w:numId w:val="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pStyle w:val="7"/>
        <w:numPr>
          <w:numId w:val="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pStyle w:val="7"/>
        <w:numPr>
          <w:numId w:val="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pStyle w:val="7"/>
        <w:numPr>
          <w:numId w:val="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pStyle w:val="7"/>
        <w:numPr>
          <w:numId w:val="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rPr>
          <w:sz w:val="28"/>
          <w:szCs w:val="28"/>
        </w:rPr>
      </w:pPr>
    </w:p>
    <w:sectPr>
      <w:pgSz w:w="11906" w:h="16838"/>
      <w:pgMar w:top="567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77329A"/>
    <w:multiLevelType w:val="multilevel"/>
    <w:tmpl w:val="3277329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3E605C9"/>
    <w:multiLevelType w:val="multilevel"/>
    <w:tmpl w:val="73E605C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696D81"/>
    <w:rsid w:val="00044790"/>
    <w:rsid w:val="00282A81"/>
    <w:rsid w:val="00436AE7"/>
    <w:rsid w:val="004B45D4"/>
    <w:rsid w:val="005319B7"/>
    <w:rsid w:val="00696D81"/>
    <w:rsid w:val="006A28D3"/>
    <w:rsid w:val="008145F1"/>
    <w:rsid w:val="009C7343"/>
    <w:rsid w:val="00AB143B"/>
    <w:rsid w:val="00F42937"/>
    <w:rsid w:val="7648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2111</Words>
  <Characters>12037</Characters>
  <Lines>100</Lines>
  <Paragraphs>28</Paragraphs>
  <TotalTime>33</TotalTime>
  <ScaleCrop>false</ScaleCrop>
  <LinksUpToDate>false</LinksUpToDate>
  <CharactersWithSpaces>14120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2020-05-29T12:37:00Z</dcterms:created>
  <dc:creator>Igor</dc:creator>
  <cp:lastModifiedBy>danya</cp:lastModifiedBy>
  <dcterms:modified xsi:type="dcterms:W3CDTF">2024-01-29T17:32:13Z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D16A6860025744B696CDC6419ACB460D_12</vt:lpwstr>
  </property>
</Properties>
</file>