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1F" w:rsidRPr="00F76140" w:rsidRDefault="00F76140" w:rsidP="00F76140">
      <w:pPr>
        <w:shd w:val="clear" w:color="auto" w:fill="FFFFFF"/>
        <w:spacing w:after="0" w:line="242" w:lineRule="atLeast"/>
        <w:jc w:val="left"/>
        <w:rPr>
          <w:rFonts w:ascii="Monotype Corsiva" w:eastAsia="Times New Roman" w:hAnsi="Monotype Corsiva" w:cs="Times New Roman"/>
          <w:color w:val="181818"/>
          <w:sz w:val="21"/>
          <w:szCs w:val="21"/>
          <w:lang w:val="ru-RU" w:eastAsia="ru-RU" w:bidi="ar-SA"/>
        </w:rPr>
      </w:pPr>
      <w:bookmarkStart w:id="0" w:name="_GoBack"/>
      <w:bookmarkEnd w:id="0"/>
      <w:r>
        <w:rPr>
          <w:rFonts w:ascii="Monotype Corsiva" w:eastAsia="Times New Roman" w:hAnsi="Monotype Corsiva" w:cs="Times New Roman"/>
          <w:b/>
          <w:bCs/>
          <w:noProof/>
          <w:color w:val="181818"/>
          <w:sz w:val="36"/>
          <w:szCs w:val="36"/>
          <w:lang w:val="ru-RU"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546735</wp:posOffset>
            </wp:positionV>
            <wp:extent cx="1266825" cy="1685925"/>
            <wp:effectExtent l="19050" t="0" r="9525" b="0"/>
            <wp:wrapTight wrapText="bothSides">
              <wp:wrapPolygon edited="0">
                <wp:start x="-325" y="0"/>
                <wp:lineTo x="-325" y="21478"/>
                <wp:lineTo x="21762" y="21478"/>
                <wp:lineTo x="21762" y="0"/>
                <wp:lineTo x="-325" y="0"/>
              </wp:wrapPolygon>
            </wp:wrapTight>
            <wp:docPr id="19" name="Рисунок 19" descr="https://sun9-12.userapi.com/impg/9wtBDPPygaQaUy-ehetHlLJD42IxWIa1OC8Ceg/eLvQm8vUXj0.jpg?size=810x1080&amp;quality=95&amp;sign=f03d7c29efd7edd85bb827534dfdc84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12.userapi.com/impg/9wtBDPPygaQaUy-ehetHlLJD42IxWIa1OC8Ceg/eLvQm8vUXj0.jpg?size=810x1080&amp;quality=95&amp;sign=f03d7c29efd7edd85bb827534dfdc84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89C" w:rsidRPr="008A4BE0">
        <w:rPr>
          <w:rFonts w:ascii="Monotype Corsiva" w:eastAsia="Times New Roman" w:hAnsi="Monotype Corsiva" w:cs="Times New Roman"/>
          <w:b/>
          <w:bCs/>
          <w:color w:val="181818"/>
          <w:sz w:val="36"/>
          <w:szCs w:val="36"/>
          <w:lang w:val="ru-RU" w:eastAsia="ru-RU" w:bidi="ar-SA"/>
        </w:rPr>
        <w:t xml:space="preserve">                 </w:t>
      </w:r>
      <w:r w:rsidR="00BE65B6" w:rsidRPr="008A4BE0">
        <w:rPr>
          <w:rFonts w:ascii="Monotype Corsiva" w:eastAsia="Times New Roman" w:hAnsi="Monotype Corsiva" w:cs="Times New Roman"/>
          <w:b/>
          <w:bCs/>
          <w:color w:val="181818"/>
          <w:sz w:val="36"/>
          <w:szCs w:val="36"/>
          <w:lang w:val="ru-RU" w:eastAsia="ru-RU" w:bidi="ar-SA"/>
        </w:rPr>
        <w:t>Консультация для родите</w:t>
      </w:r>
      <w:r>
        <w:rPr>
          <w:rFonts w:ascii="Monotype Corsiva" w:eastAsia="Times New Roman" w:hAnsi="Monotype Corsiva" w:cs="Times New Roman"/>
          <w:b/>
          <w:bCs/>
          <w:color w:val="181818"/>
          <w:sz w:val="36"/>
          <w:szCs w:val="36"/>
          <w:lang w:val="ru-RU" w:eastAsia="ru-RU" w:bidi="ar-SA"/>
        </w:rPr>
        <w:t>лей</w:t>
      </w:r>
      <w:r w:rsidR="001E30DF">
        <w:rPr>
          <w:rFonts w:ascii="Times New Roman" w:eastAsia="Times New Roman" w:hAnsi="Times New Roman" w:cs="Times New Roman"/>
          <w:i/>
          <w:iCs/>
          <w:noProof/>
          <w:color w:val="181818"/>
          <w:sz w:val="40"/>
          <w:szCs w:val="40"/>
          <w:lang w:val="ru-RU" w:eastAsia="ru-RU" w:bidi="ar-SA"/>
        </w:rPr>
        <mc:AlternateContent>
          <mc:Choice Requires="wps">
            <w:drawing>
              <wp:inline distT="0" distB="0" distL="0" distR="0">
                <wp:extent cx="4438650" cy="285750"/>
                <wp:effectExtent l="95250" t="9525" r="1905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3865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30DF" w:rsidRDefault="001E30DF" w:rsidP="001E30DF">
                            <w:pPr>
                              <w:pStyle w:val="af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32"/>
                                <w:szCs w:val="3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«Пластилинография – это интересно!»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49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:rsidR="001E30DF" w:rsidRDefault="001E30DF" w:rsidP="001E30DF">
                      <w:pPr>
                        <w:pStyle w:val="af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32"/>
                          <w:szCs w:val="3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«Пластилинография – это интересно!»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E65B6" w:rsidRPr="00811A02">
        <w:rPr>
          <w:rFonts w:ascii="Times New Roman" w:hAnsi="Times New Roman" w:cs="Times New Roman"/>
        </w:rPr>
        <w:t> </w:t>
      </w:r>
      <w:r w:rsidR="00E23221" w:rsidRPr="00EE76B0">
        <w:rPr>
          <w:lang w:val="ru-RU"/>
        </w:rPr>
        <w:t xml:space="preserve"> </w:t>
      </w:r>
    </w:p>
    <w:p w:rsidR="00BE65B6" w:rsidRPr="00546E1F" w:rsidRDefault="00BE65B6" w:rsidP="00811A02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46E1F">
        <w:rPr>
          <w:rFonts w:ascii="Times New Roman" w:hAnsi="Times New Roman" w:cs="Times New Roman"/>
          <w:sz w:val="24"/>
          <w:szCs w:val="24"/>
          <w:lang w:val="ru-RU"/>
        </w:rPr>
        <w:t>Совсем недавно в декоративно-прикладном творчестве появилось еще одно оригинальное и интересное направление –</w:t>
      </w:r>
      <w:r w:rsidRPr="00811A02">
        <w:rPr>
          <w:rFonts w:ascii="Times New Roman" w:hAnsi="Times New Roman" w:cs="Times New Roman"/>
          <w:sz w:val="24"/>
          <w:szCs w:val="24"/>
        </w:rPr>
        <w:t> </w:t>
      </w:r>
      <w:r w:rsidRPr="00546E1F">
        <w:rPr>
          <w:rFonts w:ascii="Times New Roman" w:hAnsi="Times New Roman" w:cs="Times New Roman"/>
          <w:sz w:val="24"/>
          <w:szCs w:val="24"/>
          <w:lang w:val="ru-RU"/>
        </w:rPr>
        <w:t xml:space="preserve">пластилинография. </w:t>
      </w:r>
      <w:r w:rsidRPr="00811A02">
        <w:rPr>
          <w:rFonts w:ascii="Times New Roman" w:hAnsi="Times New Roman" w:cs="Times New Roman"/>
          <w:sz w:val="24"/>
          <w:szCs w:val="24"/>
        </w:rPr>
        <w:t>   </w:t>
      </w:r>
    </w:p>
    <w:p w:rsidR="00BE65B6" w:rsidRPr="00811A02" w:rsidRDefault="00BE65B6" w:rsidP="00811A02">
      <w:pPr>
        <w:shd w:val="clear" w:color="auto" w:fill="FFFFFF"/>
        <w:spacing w:after="0" w:line="242" w:lineRule="atLeast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BE65B6">
        <w:rPr>
          <w:rFonts w:ascii="Times New Roman" w:eastAsia="Times New Roman" w:hAnsi="Times New Roman" w:cs="Times New Roman"/>
          <w:b/>
          <w:bCs/>
          <w:color w:val="E80061" w:themeColor="accent1" w:themeShade="BF"/>
          <w:sz w:val="28"/>
          <w:szCs w:val="28"/>
          <w:lang w:val="ru-RU" w:eastAsia="ru-RU" w:bidi="ar-SA"/>
        </w:rPr>
        <w:t>  Пластилинография</w:t>
      </w:r>
      <w:r w:rsidRPr="00BE65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 w:bidi="ar-SA"/>
        </w:rPr>
        <w:t> </w:t>
      </w:r>
      <w:r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– это нетрадиционная техника работы с пластилином, принцип которой заключается в создании лепной картины с изображением полуобъемных предметов на горизонтальной поверхности</w:t>
      </w:r>
    </w:p>
    <w:p w:rsidR="00BE65B6" w:rsidRPr="006153C7" w:rsidRDefault="00BE65B6" w:rsidP="00811A02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2322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11A02">
        <w:rPr>
          <w:rFonts w:ascii="Times New Roman" w:hAnsi="Times New Roman" w:cs="Times New Roman"/>
          <w:sz w:val="24"/>
          <w:szCs w:val="24"/>
        </w:rPr>
        <w:t> </w:t>
      </w:r>
      <w:r w:rsidRPr="00E23221">
        <w:rPr>
          <w:rFonts w:ascii="Times New Roman" w:hAnsi="Times New Roman" w:cs="Times New Roman"/>
          <w:sz w:val="24"/>
          <w:szCs w:val="24"/>
          <w:lang w:val="ru-RU"/>
        </w:rPr>
        <w:t>это новый вид рисования, который уже обрел популярность и активно используется в дошкольных заведениях .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b/>
          <w:color w:val="E80061" w:themeColor="accent1" w:themeShade="BF"/>
          <w:sz w:val="28"/>
          <w:szCs w:val="28"/>
          <w:lang w:val="ru-RU" w:eastAsia="ru-RU" w:bidi="ar-SA"/>
        </w:rPr>
        <w:t>Пластилинография</w:t>
      </w: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 xml:space="preserve"> поможет вам разнообразить досуг ребенка дома, наладить</w:t>
      </w:r>
    </w:p>
    <w:p w:rsidR="00E155D6" w:rsidRPr="00644245" w:rsidRDefault="00F928DF" w:rsidP="00E155D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общение с ним, подарить друг другу незабываемые минуты душевной близости.</w:t>
      </w:r>
      <w:r w:rsidR="00E155D6" w:rsidRPr="00E155D6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 xml:space="preserve"> </w:t>
      </w:r>
      <w:r w:rsidR="00E155D6"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Работа с пластилином занимает много времени, требует внимания и усидчивости,</w:t>
      </w:r>
    </w:p>
    <w:p w:rsidR="00E155D6" w:rsidRPr="00644245" w:rsidRDefault="00E155D6" w:rsidP="00E155D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поэтому примерно в середине необходимо проводить физкультурные минутки. Еще</w:t>
      </w:r>
    </w:p>
    <w:p w:rsidR="00E155D6" w:rsidRPr="00644245" w:rsidRDefault="00E155D6" w:rsidP="00E155D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один важный момент – благоприятный настрой родителей и ребенка. Важно поощрять</w:t>
      </w:r>
    </w:p>
    <w:p w:rsidR="00E155D6" w:rsidRPr="00644245" w:rsidRDefault="00E155D6" w:rsidP="00E155D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ребенка даже за небольшие успехи в освоении новой техники. Творчество должно</w:t>
      </w:r>
    </w:p>
    <w:p w:rsidR="00E155D6" w:rsidRPr="00644245" w:rsidRDefault="00E155D6" w:rsidP="00E155D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81818"/>
          <w:sz w:val="22"/>
          <w:szCs w:val="22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доставлять ребенку радость общения, познания, труда, игры, отдыха.</w:t>
      </w:r>
      <w:r w:rsidRPr="006153C7"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</w:t>
      </w:r>
      <w:r w:rsidRPr="006153C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Следите за настроением ребёнка во время работы! Если он устал или не в настроении - лучше отложить работу на следующий день. Ведь любое занятие, хобби должно приносить радость, удовлетворение, желание создать что-то прекрасное своими руками.</w:t>
      </w:r>
      <w:r w:rsidRPr="006153C7">
        <w:rPr>
          <w:rFonts w:ascii="Times New Roman" w:hAnsi="Times New Roman" w:cs="Times New Roman"/>
          <w:color w:val="000000"/>
          <w:sz w:val="22"/>
          <w:szCs w:val="22"/>
          <w:lang w:val="ru-RU"/>
        </w:rPr>
        <w:br/>
      </w:r>
      <w:r w:rsidRPr="006153C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Помогайте ребёнку в его работе или даже лучше выполняйте её вместе, ведь совместный труд сближает, доставляет радость общения, сплачивает семью.</w:t>
      </w:r>
      <w:r w:rsidRPr="006153C7">
        <w:rPr>
          <w:rFonts w:ascii="Times New Roman" w:hAnsi="Times New Roman" w:cs="Times New Roman"/>
          <w:color w:val="000000"/>
          <w:sz w:val="22"/>
          <w:szCs w:val="22"/>
          <w:lang w:val="ru-RU"/>
        </w:rPr>
        <w:br/>
      </w:r>
      <w:r w:rsidRPr="006153C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Обязательно завершите работу! Пусть это будет не так скоро, как хотелось бы. Ведь ребёнок должен видеть результат своей работы.</w:t>
      </w:r>
      <w:r w:rsidRPr="006153C7">
        <w:rPr>
          <w:rFonts w:ascii="Times New Roman" w:hAnsi="Times New Roman" w:cs="Times New Roman"/>
          <w:color w:val="000000"/>
          <w:sz w:val="22"/>
          <w:szCs w:val="22"/>
          <w:lang w:val="ru-RU"/>
        </w:rPr>
        <w:br/>
      </w:r>
      <w:r w:rsidRPr="006153C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Завершённую работу оформите в рамку, которую также можно украсить пластилином, бусинами, бисером, ракушками, крупами. Работу можно повесить на стену или подарить бабушке.</w:t>
      </w:r>
      <w:r w:rsidRPr="006153C7">
        <w:rPr>
          <w:rFonts w:ascii="Times New Roman" w:hAnsi="Times New Roman" w:cs="Times New Roman"/>
          <w:color w:val="000000"/>
          <w:sz w:val="22"/>
          <w:szCs w:val="22"/>
          <w:lang w:val="ru-RU"/>
        </w:rPr>
        <w:br/>
      </w:r>
      <w:r w:rsidRPr="006153C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Не забудьте похвалить ребёнка за его труд и результат этого труда. Добрые слова и восхищение, высказанные вами, воодушевят вашего ребёнка на создание очередного шедевра.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Техника проста в исполнении, не требует особых способностей, увлекает и не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перегружает детей ни умственно, ни физически. Рисование пластилином позволяет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использовать бросовый (катушки, диски, бусины) и природный (шишки, ракушки,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каштаны) материалы.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В работе лучше всего использовать яркий, в меру мягкий материал, способный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принимать заданную форму. Это позволит еще неокрепшим ручкам ребенка создавать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свои первые рисунки.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Обучать пластилинографии нужно в порядке повышения уровня сложности: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сначала важно научить надавливать на пластилин, затем размазывать его от центра к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краям контура и далее сочетать оба приема. Начинать лучше с простых картинок и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постепенно переходить к созданию более сложных.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При лепке картин следует учитывать особенности работы с пластилином. Так, для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получения нужного оттенка можно соединять пластилин различных цветов и сортов.</w:t>
      </w:r>
    </w:p>
    <w:p w:rsidR="00F928DF" w:rsidRPr="00644245" w:rsidRDefault="00F928DF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Смешивать более двух цветов не рекомендуется.</w:t>
      </w:r>
    </w:p>
    <w:p w:rsidR="00BE65B6" w:rsidRPr="00BE65B6" w:rsidRDefault="00F928DF" w:rsidP="00E155D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644245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.</w:t>
      </w:r>
    </w:p>
    <w:p w:rsidR="00BE65B6" w:rsidRPr="00BE65B6" w:rsidRDefault="006153C7" w:rsidP="00811A02">
      <w:pPr>
        <w:shd w:val="clear" w:color="auto" w:fill="FFFFFF"/>
        <w:spacing w:after="0" w:line="242" w:lineRule="atLeast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   </w:t>
      </w:r>
      <w:r w:rsidR="00BE65B6"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 xml:space="preserve">  </w:t>
      </w:r>
      <w:r w:rsidR="00BE65B6" w:rsidRPr="00BE65B6">
        <w:rPr>
          <w:rFonts w:ascii="Times New Roman" w:eastAsia="Times New Roman" w:hAnsi="Times New Roman" w:cs="Times New Roman"/>
          <w:b/>
          <w:color w:val="E80061" w:themeColor="accent1" w:themeShade="BF"/>
          <w:sz w:val="24"/>
          <w:szCs w:val="24"/>
          <w:lang w:val="ru-RU" w:eastAsia="ru-RU" w:bidi="ar-SA"/>
        </w:rPr>
        <w:t>Занятия пластилинографией</w:t>
      </w:r>
      <w:r w:rsidR="00BE65B6" w:rsidRPr="00BE65B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 w:bidi="ar-SA"/>
        </w:rPr>
        <w:t> </w:t>
      </w:r>
      <w:r w:rsidR="00BE65B6"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способствуют развитию таких психических процессов, как внимание, память, мышление, а также развитию творческих способностей.  </w:t>
      </w:r>
    </w:p>
    <w:p w:rsidR="00BE65B6" w:rsidRPr="00BE65B6" w:rsidRDefault="00BE65B6" w:rsidP="00811A02">
      <w:pPr>
        <w:shd w:val="clear" w:color="auto" w:fill="FFFFFF"/>
        <w:spacing w:after="0" w:line="242" w:lineRule="atLeast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 xml:space="preserve">     </w:t>
      </w:r>
      <w:r w:rsidRPr="00BE65B6">
        <w:rPr>
          <w:rFonts w:ascii="Times New Roman" w:eastAsia="Times New Roman" w:hAnsi="Times New Roman" w:cs="Times New Roman"/>
          <w:b/>
          <w:color w:val="E80061" w:themeColor="accent1" w:themeShade="BF"/>
          <w:sz w:val="24"/>
          <w:szCs w:val="24"/>
          <w:lang w:val="ru-RU" w:eastAsia="ru-RU" w:bidi="ar-SA"/>
        </w:rPr>
        <w:t>Пластилинография</w:t>
      </w:r>
      <w:r w:rsidRPr="00BE65B6">
        <w:rPr>
          <w:rFonts w:ascii="Times New Roman" w:eastAsia="Times New Roman" w:hAnsi="Times New Roman" w:cs="Times New Roman"/>
          <w:b/>
          <w:bCs/>
          <w:color w:val="E80061" w:themeColor="accent1" w:themeShade="BF"/>
          <w:sz w:val="24"/>
          <w:szCs w:val="24"/>
          <w:lang w:val="ru-RU" w:eastAsia="ru-RU" w:bidi="ar-SA"/>
        </w:rPr>
        <w:t> </w:t>
      </w:r>
      <w:r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 xml:space="preserve">способствует развитию восприятия, пространственной ориентации, сенсомоторной координации детей, то есть тех школьно-значимых функций, </w:t>
      </w:r>
      <w:r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lastRenderedPageBreak/>
        <w:t>которые необходимы для успешного обучения в школе. Дети учатся планировать свою работу и доводить её до конца.</w:t>
      </w:r>
    </w:p>
    <w:p w:rsidR="00BE65B6" w:rsidRPr="00BE65B6" w:rsidRDefault="00F76140" w:rsidP="00811A02">
      <w:pPr>
        <w:shd w:val="clear" w:color="auto" w:fill="FFFFFF"/>
        <w:spacing w:after="0" w:line="242" w:lineRule="atLeast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755650</wp:posOffset>
            </wp:positionV>
            <wp:extent cx="2486025" cy="2324100"/>
            <wp:effectExtent l="19050" t="0" r="9525" b="0"/>
            <wp:wrapTight wrapText="bothSides">
              <wp:wrapPolygon edited="0">
                <wp:start x="-166" y="0"/>
                <wp:lineTo x="-166" y="21423"/>
                <wp:lineTo x="21683" y="21423"/>
                <wp:lineTo x="21683" y="0"/>
                <wp:lineTo x="-166" y="0"/>
              </wp:wrapPolygon>
            </wp:wrapTight>
            <wp:docPr id="4" name="Рисунок 4" descr="https://documents.infourok.ru/26464e2c-73a5-4ff6-9124-d3575ab09725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26464e2c-73a5-4ff6-9124-d3575ab09725/0/image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5B6"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     Занимаясь пластилинографией,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хорошая мышечная нагрузка пальчиков.</w:t>
      </w:r>
    </w:p>
    <w:p w:rsidR="00BE65B6" w:rsidRPr="00BE65B6" w:rsidRDefault="00BE65B6" w:rsidP="00811A02">
      <w:pPr>
        <w:shd w:val="clear" w:color="auto" w:fill="FFFFFF"/>
        <w:spacing w:after="0" w:line="242" w:lineRule="atLeast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     Развивается волевое усилие – дети проводят больше времени при выполнении задания, стараются выполнить его до конца, формируются элементарные навыки самоконтроля (организованно готовят рабочее место, убирают его, контролируют поведение, отмечается повышенный интерес к занятиям</w:t>
      </w:r>
      <w:r w:rsidRPr="00BE65B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ru-RU" w:eastAsia="ru-RU" w:bidi="ar-SA"/>
        </w:rPr>
        <w:t> (стараются выполнять задание правильно)</w:t>
      </w:r>
      <w:r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.</w:t>
      </w:r>
    </w:p>
    <w:p w:rsidR="00BE65B6" w:rsidRPr="00BE65B6" w:rsidRDefault="00BE65B6" w:rsidP="00811A02">
      <w:pPr>
        <w:shd w:val="clear" w:color="auto" w:fill="FFFFFF"/>
        <w:spacing w:after="0" w:line="242" w:lineRule="atLeast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     Реализуется познавательная активность. Весь подбираемый материал для занятий с детьми, имеет практическую направленность, максимально опирается на имеющийся у детей жизненный опыт, помогает выделить сущность признаков изучаемых объектов и явлений, активизирует образы и представления, хранящиеся в памяти. Это позволяет уточнить уже усвоенные ребенком знания, расширить их и применять на практике.</w:t>
      </w:r>
    </w:p>
    <w:p w:rsidR="00BE65B6" w:rsidRPr="00BE65B6" w:rsidRDefault="00BE65B6" w:rsidP="00811A02">
      <w:pPr>
        <w:shd w:val="clear" w:color="auto" w:fill="FFFFFF"/>
        <w:spacing w:after="0" w:line="242" w:lineRule="atLeast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     В процессе обыгрывания сюжета и выполнения практических действий с пластилином должен идти непрерывный разговор с детьми. Такая организация деятельности детей стимулирует их речевую активность.</w:t>
      </w:r>
    </w:p>
    <w:p w:rsidR="00BE65B6" w:rsidRPr="00BE65B6" w:rsidRDefault="00BE65B6" w:rsidP="00811A02">
      <w:pPr>
        <w:shd w:val="clear" w:color="auto" w:fill="FFFFFF"/>
        <w:spacing w:after="0" w:line="242" w:lineRule="atLeast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     Развиваются сенсорные эталоны (цвет, форма, величина, что занимает одно из центральных мест в работе с детьми по пластилинографии. При создании работы дети знакомятся со средствами художественной выразительности </w:t>
      </w:r>
      <w:r w:rsidRPr="00BE65B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ru-RU" w:eastAsia="ru-RU" w:bidi="ar-SA"/>
        </w:rPr>
        <w:t>(пропорция, ритм, цвет, объем, фактура, колорит)</w:t>
      </w:r>
      <w:r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.</w:t>
      </w:r>
    </w:p>
    <w:p w:rsidR="00BE65B6" w:rsidRPr="00C21564" w:rsidRDefault="00BE65B6" w:rsidP="00811A02">
      <w:pPr>
        <w:shd w:val="clear" w:color="auto" w:fill="FFFFFF"/>
        <w:spacing w:after="0" w:line="242" w:lineRule="atLeast"/>
        <w:jc w:val="left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BE65B6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     У детей воспитываются тактильные и термические чувства пальцев, что необходимо для накопления социокультурного опыта ребенка.</w:t>
      </w:r>
    </w:p>
    <w:p w:rsidR="00C21564" w:rsidRPr="00DC4A4B" w:rsidRDefault="0031257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b/>
          <w:color w:val="E80061" w:themeColor="accent1" w:themeShade="B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E80061" w:themeColor="accent1" w:themeShade="BF"/>
          <w:sz w:val="28"/>
          <w:szCs w:val="28"/>
          <w:lang w:val="ru-RU"/>
        </w:rPr>
        <w:t>Рекомендации</w:t>
      </w:r>
      <w:r w:rsidR="00C21564" w:rsidRPr="00DC4A4B">
        <w:rPr>
          <w:rFonts w:ascii="Times New Roman" w:hAnsi="Times New Roman" w:cs="Times New Roman"/>
          <w:b/>
          <w:color w:val="E80061" w:themeColor="accent1" w:themeShade="BF"/>
          <w:sz w:val="28"/>
          <w:szCs w:val="28"/>
          <w:lang w:val="ru-RU"/>
        </w:rPr>
        <w:t>:</w:t>
      </w:r>
    </w:p>
    <w:p w:rsidR="00C21564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C4A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1.</w:t>
      </w:r>
      <w:r w:rsidRPr="00C21564">
        <w:rPr>
          <w:rFonts w:ascii="Times New Roman" w:hAnsi="Times New Roman" w:cs="Times New Roman"/>
          <w:sz w:val="24"/>
          <w:szCs w:val="24"/>
          <w:lang w:val="ru-RU"/>
        </w:rPr>
        <w:t xml:space="preserve"> Пластилин – материал объемный, а значит имеющий вес. Поэтому для работы следует использовать не тонкие листы, а плотный картон, чтобы не происходило деформации основы при выполнении приемов придавливания, примазывания, сглаживания поверхностей создаваемых из пластилина объектов.</w:t>
      </w:r>
    </w:p>
    <w:p w:rsidR="00C21564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C4A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2.</w:t>
      </w:r>
      <w:r w:rsidRPr="00C21564">
        <w:rPr>
          <w:rFonts w:ascii="Times New Roman" w:hAnsi="Times New Roman" w:cs="Times New Roman"/>
          <w:sz w:val="24"/>
          <w:szCs w:val="24"/>
          <w:lang w:val="ru-RU"/>
        </w:rPr>
        <w:t xml:space="preserve"> Чтобы картинка со временем не теряла своей привлекательности, следует основу заламинировать или покрыть скотчем. Это поможет избежать появления жирных пятен, работать на скользкой поверхности легче и при помощи стеки можно снять лишний пластилин, не оставляя следов.</w:t>
      </w:r>
    </w:p>
    <w:p w:rsidR="00C21564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C4A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3.</w:t>
      </w:r>
      <w:r w:rsidRPr="00C21564">
        <w:rPr>
          <w:rFonts w:ascii="Times New Roman" w:hAnsi="Times New Roman" w:cs="Times New Roman"/>
          <w:sz w:val="24"/>
          <w:szCs w:val="24"/>
          <w:lang w:val="ru-RU"/>
        </w:rPr>
        <w:t xml:space="preserve"> Если работа выполняется в качестве подарка или для оформления комнаты, рекомендуется поверхность выполненной из пластилина композиции покрыть бесцветным лаком. Пластилин под лаковой пленкой со временем твердеет, изделие становится более ярким, с лакированной поверхности легче убирать пыль.</w:t>
      </w:r>
    </w:p>
    <w:p w:rsidR="00C21564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C4A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4.</w:t>
      </w:r>
      <w:r w:rsidRPr="00C21564">
        <w:rPr>
          <w:rFonts w:ascii="Times New Roman" w:hAnsi="Times New Roman" w:cs="Times New Roman"/>
          <w:sz w:val="24"/>
          <w:szCs w:val="24"/>
          <w:lang w:val="ru-RU"/>
        </w:rPr>
        <w:t xml:space="preserve"> На рабочем столе ребенка должна обязательно присутствовать тканевая салфетка для рук, чтобы он мог воспользоваться ею в любое время, а после выполненной работы первоначально вытереть руки салфеткой, а затем вымыть их водой с мылом. </w:t>
      </w:r>
    </w:p>
    <w:p w:rsidR="00C21564" w:rsidRPr="00CA6090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C4A4B"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 w:rsidRPr="00C21564">
        <w:rPr>
          <w:rFonts w:ascii="Times New Roman" w:hAnsi="Times New Roman" w:cs="Times New Roman"/>
          <w:sz w:val="24"/>
          <w:szCs w:val="24"/>
          <w:lang w:val="ru-RU"/>
        </w:rPr>
        <w:t xml:space="preserve"> Работа с пластилином трудоемкая, требует усилий, поэтому детям необходим минутный отдых в процессе ее выполнения в виде физкультурных разминок и пальчиковых игр. Во многом результат работы ребенка зависит от его заинтересованности, поэтому в работе важно активизировать внимание дошкольника, побудить его к деятельности при помощи </w:t>
      </w:r>
      <w:r w:rsidRPr="00C2156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дополнительных стимулов, таких как, игра, сюрпризный момент, музыкальное </w:t>
      </w:r>
      <w:r w:rsidRPr="00546E1F">
        <w:rPr>
          <w:rFonts w:ascii="Times New Roman" w:hAnsi="Times New Roman" w:cs="Times New Roman"/>
          <w:sz w:val="24"/>
          <w:szCs w:val="24"/>
          <w:lang w:val="ru-RU"/>
        </w:rPr>
        <w:t>сопровождение и т. д.</w:t>
      </w:r>
      <w:r w:rsidR="00CA6090" w:rsidRPr="00CA6090">
        <w:rPr>
          <w:lang w:val="ru-RU"/>
        </w:rPr>
        <w:t xml:space="preserve"> </w:t>
      </w:r>
    </w:p>
    <w:p w:rsidR="00546E1F" w:rsidRPr="00DC4A4B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color w:val="E80061" w:themeColor="accent1" w:themeShade="BF"/>
          <w:sz w:val="28"/>
          <w:szCs w:val="28"/>
          <w:lang w:val="ru-RU"/>
        </w:rPr>
      </w:pPr>
      <w:r w:rsidRPr="00DC4A4B">
        <w:rPr>
          <w:rFonts w:ascii="Times New Roman" w:hAnsi="Times New Roman" w:cs="Times New Roman"/>
          <w:b/>
          <w:color w:val="E80061" w:themeColor="accent1" w:themeShade="BF"/>
          <w:sz w:val="28"/>
          <w:szCs w:val="28"/>
          <w:lang w:val="ru-RU"/>
        </w:rPr>
        <w:t>Рассмотрим основные приемы техники пластилинографии</w:t>
      </w:r>
      <w:r w:rsidRPr="00DC4A4B">
        <w:rPr>
          <w:rFonts w:ascii="Times New Roman" w:hAnsi="Times New Roman" w:cs="Times New Roman"/>
          <w:color w:val="E80061" w:themeColor="accent1" w:themeShade="BF"/>
          <w:sz w:val="28"/>
          <w:szCs w:val="28"/>
          <w:lang w:val="ru-RU"/>
        </w:rPr>
        <w:t xml:space="preserve">. </w:t>
      </w:r>
    </w:p>
    <w:p w:rsidR="00546E1F" w:rsidRDefault="00F76140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-5715</wp:posOffset>
            </wp:positionV>
            <wp:extent cx="3865880" cy="2609850"/>
            <wp:effectExtent l="19050" t="0" r="1270" b="0"/>
            <wp:wrapTight wrapText="bothSides">
              <wp:wrapPolygon edited="0">
                <wp:start x="-106" y="0"/>
                <wp:lineTo x="-106" y="21442"/>
                <wp:lineTo x="21607" y="21442"/>
                <wp:lineTo x="21607" y="0"/>
                <wp:lineTo x="-106" y="0"/>
              </wp:wrapPolygon>
            </wp:wrapTight>
            <wp:docPr id="10" name="Рисунок 10" descr="http://xn--11-6kcq2bo9a.xn--p1ai/upload/iblock/5b3/5b3521ef14823eaaec1abe16fd43ef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11-6kcq2bo9a.xn--p1ai/upload/iblock/5b3/5b3521ef14823eaaec1abe16fd43efd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564" w:rsidRPr="00DC4A4B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C21564" w:rsidRPr="00546E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21564" w:rsidRPr="00DC4A4B">
        <w:rPr>
          <w:rFonts w:ascii="Times New Roman" w:hAnsi="Times New Roman" w:cs="Times New Roman"/>
          <w:b/>
          <w:color w:val="E80061" w:themeColor="accent1" w:themeShade="BF"/>
          <w:sz w:val="24"/>
          <w:szCs w:val="24"/>
          <w:lang w:val="ru-RU"/>
        </w:rPr>
        <w:t xml:space="preserve"> Раскатывание</w:t>
      </w:r>
      <w:r w:rsidR="00C21564" w:rsidRPr="00546E1F">
        <w:rPr>
          <w:rFonts w:ascii="Times New Roman" w:hAnsi="Times New Roman" w:cs="Times New Roman"/>
          <w:sz w:val="24"/>
          <w:szCs w:val="24"/>
          <w:lang w:val="ru-RU"/>
        </w:rPr>
        <w:t xml:space="preserve"> — кусочек, положенный между ладонями или на доску и прижатый ладонью, раскатывается прямолинейными движениями кистей рук, удлиняется и приобретает цилиндрическую форму.</w:t>
      </w:r>
    </w:p>
    <w:p w:rsidR="00546E1F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C4A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</w:t>
      </w:r>
      <w:r w:rsidRPr="00DC4A4B">
        <w:rPr>
          <w:rFonts w:ascii="Times New Roman" w:hAnsi="Times New Roman" w:cs="Times New Roman"/>
          <w:b/>
          <w:color w:val="E80061" w:themeColor="accent1" w:themeShade="BF"/>
          <w:sz w:val="24"/>
          <w:szCs w:val="24"/>
          <w:lang w:val="ru-RU"/>
        </w:rPr>
        <w:t>. Скатывание</w:t>
      </w:r>
      <w:r w:rsidRPr="00546E1F">
        <w:rPr>
          <w:rFonts w:ascii="Times New Roman" w:hAnsi="Times New Roman" w:cs="Times New Roman"/>
          <w:sz w:val="24"/>
          <w:szCs w:val="24"/>
          <w:lang w:val="ru-RU"/>
        </w:rPr>
        <w:t xml:space="preserve"> — кусочек пластилина кругообразными движениями ладоней или пальцами скатывается в шарик. </w:t>
      </w:r>
    </w:p>
    <w:p w:rsidR="00546E1F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C4A4B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DC4A4B">
        <w:rPr>
          <w:rFonts w:ascii="Times New Roman" w:hAnsi="Times New Roman" w:cs="Times New Roman"/>
          <w:b/>
          <w:color w:val="E80061" w:themeColor="accent1" w:themeShade="BF"/>
          <w:sz w:val="24"/>
          <w:szCs w:val="24"/>
          <w:lang w:val="ru-RU"/>
        </w:rPr>
        <w:t xml:space="preserve"> Оттягивание</w:t>
      </w:r>
      <w:r w:rsidRPr="00546E1F">
        <w:rPr>
          <w:rFonts w:ascii="Times New Roman" w:hAnsi="Times New Roman" w:cs="Times New Roman"/>
          <w:sz w:val="24"/>
          <w:szCs w:val="24"/>
          <w:lang w:val="ru-RU"/>
        </w:rPr>
        <w:t xml:space="preserve"> — слегка потянув щепоткой часть пластилина можно сформировать часть изображения.</w:t>
      </w:r>
    </w:p>
    <w:p w:rsidR="00546E1F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C4A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4.</w:t>
      </w:r>
      <w:r w:rsidRPr="00DC4A4B">
        <w:rPr>
          <w:rFonts w:ascii="Times New Roman" w:hAnsi="Times New Roman" w:cs="Times New Roman"/>
          <w:b/>
          <w:color w:val="E80061" w:themeColor="accent1" w:themeShade="BF"/>
          <w:sz w:val="24"/>
          <w:szCs w:val="24"/>
          <w:lang w:val="ru-RU"/>
        </w:rPr>
        <w:t xml:space="preserve"> Заглаживание</w:t>
      </w:r>
      <w:r w:rsidRPr="00546E1F">
        <w:rPr>
          <w:rFonts w:ascii="Times New Roman" w:hAnsi="Times New Roman" w:cs="Times New Roman"/>
          <w:sz w:val="24"/>
          <w:szCs w:val="24"/>
          <w:lang w:val="ru-RU"/>
        </w:rPr>
        <w:t xml:space="preserve"> – требуется при изображении плоских и гладких поверхностей – выполняется кончиками пальцев. </w:t>
      </w:r>
    </w:p>
    <w:p w:rsidR="00546E1F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C4A4B"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 w:rsidRPr="00DC4A4B">
        <w:rPr>
          <w:rFonts w:ascii="Times New Roman" w:hAnsi="Times New Roman" w:cs="Times New Roman"/>
          <w:b/>
          <w:color w:val="E80061" w:themeColor="accent1" w:themeShade="BF"/>
          <w:sz w:val="24"/>
          <w:szCs w:val="24"/>
          <w:lang w:val="ru-RU"/>
        </w:rPr>
        <w:t xml:space="preserve"> Сплющивание</w:t>
      </w:r>
      <w:r w:rsidRPr="00546E1F">
        <w:rPr>
          <w:rFonts w:ascii="Times New Roman" w:hAnsi="Times New Roman" w:cs="Times New Roman"/>
          <w:sz w:val="24"/>
          <w:szCs w:val="24"/>
          <w:lang w:val="ru-RU"/>
        </w:rPr>
        <w:t xml:space="preserve"> — наиболее применяемый приѐм — для этого шарик сдавливают до формы лепѐшки. Небольшие углубления и изгибы поверхности передают вдавливанием — нажимом пальцев, стека или формирующих структуру вспомогательных инструментов — трубочек, зубчатых колесиков и т. п.</w:t>
      </w:r>
    </w:p>
    <w:p w:rsidR="00546E1F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C4A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</w:t>
      </w:r>
      <w:r w:rsidRPr="00DC4A4B">
        <w:rPr>
          <w:rFonts w:ascii="Times New Roman" w:hAnsi="Times New Roman" w:cs="Times New Roman"/>
          <w:b/>
          <w:color w:val="E80061" w:themeColor="accent1" w:themeShade="BF"/>
          <w:sz w:val="24"/>
          <w:szCs w:val="24"/>
          <w:lang w:val="ru-RU"/>
        </w:rPr>
        <w:t>. Прищипывание</w:t>
      </w:r>
      <w:r w:rsidRPr="00546E1F">
        <w:rPr>
          <w:rFonts w:ascii="Times New Roman" w:hAnsi="Times New Roman" w:cs="Times New Roman"/>
          <w:sz w:val="24"/>
          <w:szCs w:val="24"/>
          <w:lang w:val="ru-RU"/>
        </w:rPr>
        <w:t xml:space="preserve"> — осуществляется сжатием пальцев, собранных в щепотку, в той части формы, где создаѐтся новая деталь. </w:t>
      </w:r>
    </w:p>
    <w:p w:rsidR="00546E1F" w:rsidRDefault="00C21564" w:rsidP="00811A02">
      <w:pPr>
        <w:shd w:val="clear" w:color="auto" w:fill="FFFFFF"/>
        <w:spacing w:after="0" w:line="242" w:lineRule="atLeast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C4A4B">
        <w:rPr>
          <w:rFonts w:ascii="Times New Roman" w:hAnsi="Times New Roman" w:cs="Times New Roman"/>
          <w:b/>
          <w:sz w:val="24"/>
          <w:szCs w:val="24"/>
          <w:lang w:val="ru-RU"/>
        </w:rPr>
        <w:t>7.</w:t>
      </w:r>
      <w:r w:rsidRPr="00546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4A4B">
        <w:rPr>
          <w:rFonts w:ascii="Times New Roman" w:hAnsi="Times New Roman" w:cs="Times New Roman"/>
          <w:b/>
          <w:color w:val="E80061" w:themeColor="accent1" w:themeShade="BF"/>
          <w:sz w:val="24"/>
          <w:szCs w:val="24"/>
          <w:lang w:val="ru-RU"/>
        </w:rPr>
        <w:t>Надавливание и размазывание</w:t>
      </w:r>
      <w:r w:rsidRPr="00546E1F">
        <w:rPr>
          <w:rFonts w:ascii="Times New Roman" w:hAnsi="Times New Roman" w:cs="Times New Roman"/>
          <w:sz w:val="24"/>
          <w:szCs w:val="24"/>
          <w:lang w:val="ru-RU"/>
        </w:rPr>
        <w:t xml:space="preserve"> — важно научить детей прилагать усилия пальчиками. В работе в технике пластилиграфии ребенок проходит ряд этапов и на каждом этапе решает определенные задачи:  </w:t>
      </w:r>
    </w:p>
    <w:p w:rsidR="006153C7" w:rsidRPr="006153C7" w:rsidRDefault="006153C7" w:rsidP="006153C7">
      <w:pPr>
        <w:pStyle w:val="af7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2"/>
          <w:szCs w:val="22"/>
        </w:rPr>
      </w:pPr>
      <w:r w:rsidRPr="00BE65B6">
        <w:rPr>
          <w:color w:val="000000" w:themeColor="text1"/>
          <w:sz w:val="22"/>
          <w:szCs w:val="22"/>
        </w:rPr>
        <w:t> </w:t>
      </w:r>
      <w:r w:rsidRPr="006153C7">
        <w:rPr>
          <w:color w:val="000000" w:themeColor="text1"/>
          <w:sz w:val="22"/>
          <w:szCs w:val="22"/>
        </w:rPr>
        <w:t>В заключении хочу отметить, что лепка – один из самых увлекательных и интересных видов детского художественного творчества. Она даёт возможность даже самому маленькому ребёнку ощутить себя мастером и творцом. И вы, родители, даже не подозреваете, к какой удивительной, развивающей и полезной деятельности приобщается ваш ребёнок.</w:t>
      </w:r>
    </w:p>
    <w:p w:rsidR="00644245" w:rsidRPr="00B571BC" w:rsidRDefault="00BE65B6" w:rsidP="006153C7">
      <w:pPr>
        <w:shd w:val="clear" w:color="auto" w:fill="FFFFFF"/>
        <w:spacing w:after="0" w:line="242" w:lineRule="atLeast"/>
        <w:jc w:val="left"/>
        <w:rPr>
          <w:rFonts w:ascii="Times New Roman" w:eastAsia="Times New Roman" w:hAnsi="Times New Roman" w:cs="Times New Roman"/>
          <w:color w:val="E80061" w:themeColor="accent1" w:themeShade="BF"/>
          <w:sz w:val="24"/>
          <w:szCs w:val="24"/>
          <w:lang w:val="ru-RU" w:eastAsia="ru-RU" w:bidi="ar-SA"/>
        </w:rPr>
      </w:pPr>
      <w:r w:rsidRPr="00B571BC">
        <w:rPr>
          <w:rFonts w:ascii="Times New Roman" w:eastAsia="Times New Roman" w:hAnsi="Times New Roman" w:cs="Times New Roman"/>
          <w:color w:val="E80061" w:themeColor="accent1" w:themeShade="BF"/>
          <w:sz w:val="24"/>
          <w:szCs w:val="24"/>
          <w:lang w:val="ru-RU" w:eastAsia="ru-RU" w:bidi="ar-SA"/>
        </w:rPr>
        <w:t xml:space="preserve"> Уверяю Вас, мамы, папы, а особенно бабушки и дедушки, Вы проведете с ребенком время увлекательно и полезно</w:t>
      </w:r>
      <w:r w:rsidR="006153C7" w:rsidRPr="00B571BC">
        <w:rPr>
          <w:rFonts w:ascii="Times New Roman" w:eastAsia="Times New Roman" w:hAnsi="Times New Roman" w:cs="Times New Roman"/>
          <w:color w:val="E80061" w:themeColor="accent1" w:themeShade="BF"/>
          <w:sz w:val="24"/>
          <w:szCs w:val="24"/>
          <w:lang w:val="ru-RU" w:eastAsia="ru-RU" w:bidi="ar-SA"/>
        </w:rPr>
        <w:t xml:space="preserve">. </w:t>
      </w:r>
      <w:r w:rsidR="00644245" w:rsidRPr="00B571BC">
        <w:rPr>
          <w:rFonts w:ascii="Times New Roman" w:eastAsia="Times New Roman" w:hAnsi="Times New Roman" w:cs="Times New Roman"/>
          <w:color w:val="E80061" w:themeColor="accent1" w:themeShade="BF"/>
          <w:sz w:val="24"/>
          <w:szCs w:val="24"/>
          <w:lang w:val="ru-RU" w:eastAsia="ru-RU" w:bidi="ar-SA"/>
        </w:rPr>
        <w:t>Удачи, уважаемые родители!</w:t>
      </w:r>
    </w:p>
    <w:p w:rsidR="00BE65B6" w:rsidRPr="00B571BC" w:rsidRDefault="00BE65B6" w:rsidP="00811A02">
      <w:pPr>
        <w:shd w:val="clear" w:color="auto" w:fill="FFFFFF"/>
        <w:spacing w:after="0" w:line="242" w:lineRule="atLeast"/>
        <w:jc w:val="left"/>
        <w:rPr>
          <w:rFonts w:ascii="Times New Roman" w:eastAsia="Times New Roman" w:hAnsi="Times New Roman" w:cs="Times New Roman"/>
          <w:color w:val="E80061" w:themeColor="accent1" w:themeShade="BF"/>
          <w:sz w:val="24"/>
          <w:szCs w:val="24"/>
          <w:lang w:val="ru-RU" w:eastAsia="ru-RU" w:bidi="ar-SA"/>
        </w:rPr>
      </w:pPr>
      <w:r w:rsidRPr="00B571BC">
        <w:rPr>
          <w:rFonts w:ascii="Times New Roman" w:eastAsia="Times New Roman" w:hAnsi="Times New Roman" w:cs="Times New Roman"/>
          <w:color w:val="E80061" w:themeColor="accent1" w:themeShade="BF"/>
          <w:sz w:val="24"/>
          <w:szCs w:val="24"/>
          <w:lang w:val="ru-RU" w:eastAsia="ru-RU" w:bidi="ar-SA"/>
        </w:rPr>
        <w:t>Желаю творческих успехов.</w:t>
      </w:r>
    </w:p>
    <w:p w:rsidR="00BE65B6" w:rsidRPr="00B571BC" w:rsidRDefault="00BE65B6" w:rsidP="00811A0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E80061" w:themeColor="accent1" w:themeShade="BF"/>
          <w:sz w:val="24"/>
          <w:szCs w:val="24"/>
          <w:lang w:val="ru-RU" w:eastAsia="ru-RU" w:bidi="ar-SA"/>
        </w:rPr>
      </w:pPr>
      <w:r w:rsidRPr="00B571BC">
        <w:rPr>
          <w:rFonts w:ascii="Times New Roman" w:eastAsia="Times New Roman" w:hAnsi="Times New Roman" w:cs="Times New Roman"/>
          <w:color w:val="E80061" w:themeColor="accent1" w:themeShade="BF"/>
          <w:sz w:val="24"/>
          <w:szCs w:val="24"/>
          <w:lang w:val="ru-RU" w:eastAsia="ru-RU" w:bidi="ar-SA"/>
        </w:rPr>
        <w:t> </w:t>
      </w:r>
    </w:p>
    <w:p w:rsidR="00BE65B6" w:rsidRPr="00BE65B6" w:rsidRDefault="00BE65B6" w:rsidP="00BE65B6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81818"/>
          <w:sz w:val="21"/>
          <w:szCs w:val="21"/>
          <w:lang w:val="ru-RU" w:eastAsia="ru-RU" w:bidi="ar-SA"/>
        </w:rPr>
      </w:pPr>
      <w:r w:rsidRPr="00BE65B6">
        <w:rPr>
          <w:rFonts w:ascii="Arial" w:eastAsia="Times New Roman" w:hAnsi="Arial" w:cs="Arial"/>
          <w:color w:val="181818"/>
          <w:sz w:val="21"/>
          <w:szCs w:val="21"/>
          <w:lang w:val="ru-RU" w:eastAsia="ru-RU" w:bidi="ar-SA"/>
        </w:rPr>
        <w:t>               </w:t>
      </w:r>
    </w:p>
    <w:p w:rsidR="00BE65B6" w:rsidRPr="00BE65B6" w:rsidRDefault="00B571BC" w:rsidP="00BE65B6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81818"/>
          <w:sz w:val="21"/>
          <w:szCs w:val="21"/>
          <w:lang w:val="ru-RU" w:eastAsia="ru-RU" w:bidi="ar-SA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val="ru-RU" w:eastAsia="ru-RU" w:bidi="ar-S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3790315</wp:posOffset>
            </wp:positionH>
            <wp:positionV relativeFrom="paragraph">
              <wp:posOffset>56515</wp:posOffset>
            </wp:positionV>
            <wp:extent cx="1676400" cy="2371725"/>
            <wp:effectExtent l="19050" t="0" r="0" b="0"/>
            <wp:wrapTight wrapText="bothSides">
              <wp:wrapPolygon edited="0">
                <wp:start x="-245" y="0"/>
                <wp:lineTo x="-245" y="21513"/>
                <wp:lineTo x="21600" y="21513"/>
                <wp:lineTo x="21600" y="0"/>
                <wp:lineTo x="-245" y="0"/>
              </wp:wrapPolygon>
            </wp:wrapTight>
            <wp:docPr id="3" name="Рисунок 3" descr="https://documents.infourok.ru/26464e2c-73a5-4ff6-9124-d3575ab09725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26464e2c-73a5-4ff6-9124-d3575ab09725/0/image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181818"/>
          <w:sz w:val="21"/>
          <w:szCs w:val="21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56515</wp:posOffset>
            </wp:positionV>
            <wp:extent cx="3613150" cy="2362200"/>
            <wp:effectExtent l="19050" t="0" r="6350" b="0"/>
            <wp:wrapTight wrapText="bothSides">
              <wp:wrapPolygon edited="0">
                <wp:start x="-114" y="0"/>
                <wp:lineTo x="-114" y="21426"/>
                <wp:lineTo x="21638" y="21426"/>
                <wp:lineTo x="21638" y="0"/>
                <wp:lineTo x="-114" y="0"/>
              </wp:wrapPolygon>
            </wp:wrapTight>
            <wp:docPr id="6" name="Рисунок 2" descr="https://documents.infourok.ru/26464e2c-73a5-4ff6-9124-d3575ab09725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26464e2c-73a5-4ff6-9124-d3575ab09725/0/image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5B6" w:rsidRPr="00BE65B6" w:rsidRDefault="00BE65B6" w:rsidP="00BE65B6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181818"/>
          <w:sz w:val="21"/>
          <w:szCs w:val="21"/>
          <w:lang w:val="ru-RU" w:eastAsia="ru-RU" w:bidi="ar-SA"/>
        </w:rPr>
      </w:pPr>
      <w:r w:rsidRPr="00BE65B6">
        <w:rPr>
          <w:rFonts w:ascii="Arial" w:eastAsia="Times New Roman" w:hAnsi="Arial" w:cs="Arial"/>
          <w:color w:val="181818"/>
          <w:sz w:val="21"/>
          <w:szCs w:val="21"/>
          <w:lang w:val="ru-RU" w:eastAsia="ru-RU" w:bidi="ar-SA"/>
        </w:rPr>
        <w:t>        </w:t>
      </w:r>
    </w:p>
    <w:p w:rsidR="001666E0" w:rsidRPr="00644245" w:rsidRDefault="001666E0">
      <w:pPr>
        <w:rPr>
          <w:lang w:val="ru-RU"/>
        </w:rPr>
      </w:pPr>
    </w:p>
    <w:sectPr w:rsidR="001666E0" w:rsidRPr="00644245" w:rsidSect="00F76140">
      <w:pgSz w:w="11906" w:h="16838"/>
      <w:pgMar w:top="1134" w:right="850" w:bottom="1134" w:left="1701" w:header="708" w:footer="708" w:gutter="0"/>
      <w:pgBorders w:offsetFrom="page">
        <w:top w:val="thickThinSmallGap" w:sz="24" w:space="24" w:color="E80061" w:themeColor="accent1" w:themeShade="BF"/>
        <w:left w:val="thickThinSmallGap" w:sz="24" w:space="24" w:color="E80061" w:themeColor="accent1" w:themeShade="BF"/>
        <w:bottom w:val="thinThickSmallGap" w:sz="24" w:space="24" w:color="E80061" w:themeColor="accent1" w:themeShade="BF"/>
        <w:right w:val="thinThickSmallGap" w:sz="24" w:space="24" w:color="E800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B6"/>
    <w:rsid w:val="001666E0"/>
    <w:rsid w:val="001E30DF"/>
    <w:rsid w:val="00263101"/>
    <w:rsid w:val="00312574"/>
    <w:rsid w:val="00330B3E"/>
    <w:rsid w:val="00546E1F"/>
    <w:rsid w:val="006153C7"/>
    <w:rsid w:val="00644245"/>
    <w:rsid w:val="006A20AF"/>
    <w:rsid w:val="00811A02"/>
    <w:rsid w:val="00866199"/>
    <w:rsid w:val="008A4BE0"/>
    <w:rsid w:val="00B571BC"/>
    <w:rsid w:val="00BE65B6"/>
    <w:rsid w:val="00C2024B"/>
    <w:rsid w:val="00C21564"/>
    <w:rsid w:val="00CA6090"/>
    <w:rsid w:val="00CC2149"/>
    <w:rsid w:val="00CE589C"/>
    <w:rsid w:val="00DC4A4B"/>
    <w:rsid w:val="00E155D6"/>
    <w:rsid w:val="00E23221"/>
    <w:rsid w:val="00EE76B0"/>
    <w:rsid w:val="00F76140"/>
    <w:rsid w:val="00F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512F5-6DD2-4711-B9A7-DA5273E5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4B"/>
  </w:style>
  <w:style w:type="paragraph" w:styleId="1">
    <w:name w:val="heading 1"/>
    <w:basedOn w:val="a"/>
    <w:next w:val="a"/>
    <w:link w:val="10"/>
    <w:uiPriority w:val="9"/>
    <w:qFormat/>
    <w:rsid w:val="00C2024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4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24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24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24B"/>
    <w:pPr>
      <w:spacing w:before="200" w:after="0"/>
      <w:jc w:val="left"/>
      <w:outlineLvl w:val="4"/>
    </w:pPr>
    <w:rPr>
      <w:smallCaps/>
      <w:color w:val="AA0042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24B"/>
    <w:pPr>
      <w:spacing w:after="0"/>
      <w:jc w:val="left"/>
      <w:outlineLvl w:val="5"/>
    </w:pPr>
    <w:rPr>
      <w:smallCaps/>
      <w:color w:val="E40059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24B"/>
    <w:pPr>
      <w:spacing w:after="0"/>
      <w:jc w:val="left"/>
      <w:outlineLvl w:val="6"/>
    </w:pPr>
    <w:rPr>
      <w:b/>
      <w:smallCaps/>
      <w:color w:val="E40059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24B"/>
    <w:pPr>
      <w:spacing w:after="0"/>
      <w:jc w:val="left"/>
      <w:outlineLvl w:val="7"/>
    </w:pPr>
    <w:rPr>
      <w:b/>
      <w:i/>
      <w:smallCaps/>
      <w:color w:val="AA0042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24B"/>
    <w:pPr>
      <w:spacing w:after="0"/>
      <w:jc w:val="left"/>
      <w:outlineLvl w:val="8"/>
    </w:pPr>
    <w:rPr>
      <w:b/>
      <w:i/>
      <w:smallCaps/>
      <w:color w:val="71002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24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024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024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2024B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2024B"/>
    <w:rPr>
      <w:smallCaps/>
      <w:color w:val="AA0042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2024B"/>
    <w:rPr>
      <w:smallCaps/>
      <w:color w:val="E40059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2024B"/>
    <w:rPr>
      <w:b/>
      <w:smallCaps/>
      <w:color w:val="E40059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2024B"/>
    <w:rPr>
      <w:b/>
      <w:i/>
      <w:smallCaps/>
      <w:color w:val="AA0042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2024B"/>
    <w:rPr>
      <w:b/>
      <w:i/>
      <w:smallCaps/>
      <w:color w:val="71002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2024B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2024B"/>
    <w:pPr>
      <w:pBdr>
        <w:top w:val="single" w:sz="12" w:space="1" w:color="E40059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2024B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2024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2024B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2024B"/>
    <w:rPr>
      <w:b/>
      <w:color w:val="E40059" w:themeColor="accent2"/>
    </w:rPr>
  </w:style>
  <w:style w:type="character" w:styleId="a9">
    <w:name w:val="Emphasis"/>
    <w:uiPriority w:val="20"/>
    <w:qFormat/>
    <w:rsid w:val="00C2024B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2024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2024B"/>
  </w:style>
  <w:style w:type="paragraph" w:styleId="ac">
    <w:name w:val="List Paragraph"/>
    <w:basedOn w:val="a"/>
    <w:uiPriority w:val="34"/>
    <w:qFormat/>
    <w:rsid w:val="00C2024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024B"/>
    <w:rPr>
      <w:i/>
    </w:rPr>
  </w:style>
  <w:style w:type="character" w:customStyle="1" w:styleId="22">
    <w:name w:val="Цитата 2 Знак"/>
    <w:basedOn w:val="a0"/>
    <w:link w:val="21"/>
    <w:uiPriority w:val="29"/>
    <w:rsid w:val="00C2024B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2024B"/>
    <w:pPr>
      <w:pBdr>
        <w:top w:val="single" w:sz="8" w:space="10" w:color="AA0042" w:themeColor="accent2" w:themeShade="BF"/>
        <w:left w:val="single" w:sz="8" w:space="10" w:color="AA0042" w:themeColor="accent2" w:themeShade="BF"/>
        <w:bottom w:val="single" w:sz="8" w:space="10" w:color="AA0042" w:themeColor="accent2" w:themeShade="BF"/>
        <w:right w:val="single" w:sz="8" w:space="10" w:color="AA0042" w:themeColor="accent2" w:themeShade="BF"/>
      </w:pBdr>
      <w:shd w:val="clear" w:color="auto" w:fill="E4005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2024B"/>
    <w:rPr>
      <w:b/>
      <w:i/>
      <w:color w:val="FFFFFF" w:themeColor="background1"/>
      <w:shd w:val="clear" w:color="auto" w:fill="E40059" w:themeFill="accent2"/>
    </w:rPr>
  </w:style>
  <w:style w:type="character" w:styleId="af">
    <w:name w:val="Subtle Emphasis"/>
    <w:uiPriority w:val="19"/>
    <w:qFormat/>
    <w:rsid w:val="00C2024B"/>
    <w:rPr>
      <w:i/>
    </w:rPr>
  </w:style>
  <w:style w:type="character" w:styleId="af0">
    <w:name w:val="Intense Emphasis"/>
    <w:uiPriority w:val="21"/>
    <w:qFormat/>
    <w:rsid w:val="00C2024B"/>
    <w:rPr>
      <w:b/>
      <w:i/>
      <w:color w:val="E40059" w:themeColor="accent2"/>
      <w:spacing w:val="10"/>
    </w:rPr>
  </w:style>
  <w:style w:type="character" w:styleId="af1">
    <w:name w:val="Subtle Reference"/>
    <w:uiPriority w:val="31"/>
    <w:qFormat/>
    <w:rsid w:val="00C2024B"/>
    <w:rPr>
      <w:b/>
    </w:rPr>
  </w:style>
  <w:style w:type="character" w:styleId="af2">
    <w:name w:val="Intense Reference"/>
    <w:uiPriority w:val="32"/>
    <w:qFormat/>
    <w:rsid w:val="00C2024B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2024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2024B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B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65B6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BE65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FE00-FDA5-45BB-B955-8BE7348D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Natalia</cp:lastModifiedBy>
  <cp:revision>2</cp:revision>
  <dcterms:created xsi:type="dcterms:W3CDTF">2025-10-07T10:19:00Z</dcterms:created>
  <dcterms:modified xsi:type="dcterms:W3CDTF">2025-10-07T10:19:00Z</dcterms:modified>
</cp:coreProperties>
</file>